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B9" w:rsidRDefault="000914B9" w:rsidP="000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0D7DAB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914B9" w:rsidRDefault="000914B9" w:rsidP="000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D2DBE"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 w:rsidR="000D2DBE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914B9" w:rsidRDefault="000914B9" w:rsidP="000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98" w:rsidRDefault="000914B9" w:rsidP="000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</w:p>
    <w:p w:rsidR="000914B9" w:rsidRDefault="000914B9" w:rsidP="000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</w:t>
      </w:r>
      <w:r w:rsidR="000D7DAB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>-х классах в соответствии с требованиями ФГОС основного общего образования</w:t>
      </w:r>
    </w:p>
    <w:p w:rsidR="000914B9" w:rsidRDefault="00943398" w:rsidP="0094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0D7D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D7D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D7DAB" w:rsidRDefault="000D7DAB" w:rsidP="0094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2" w:type="dxa"/>
        <w:tblInd w:w="-176" w:type="dxa"/>
        <w:tblLook w:val="04A0" w:firstRow="1" w:lastRow="0" w:firstColumn="1" w:lastColumn="0" w:noHBand="0" w:noVBand="1"/>
      </w:tblPr>
      <w:tblGrid>
        <w:gridCol w:w="774"/>
        <w:gridCol w:w="1957"/>
        <w:gridCol w:w="2515"/>
        <w:gridCol w:w="3260"/>
        <w:gridCol w:w="6946"/>
      </w:tblGrid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  <w:p w:rsidR="000914B9" w:rsidRDefault="00091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рабочих программах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Образовательные задачи, которые находят свое отражение в рабочих программах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DBE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Г.Ю.</w:t>
            </w:r>
          </w:p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14B9">
              <w:rPr>
                <w:rFonts w:ascii="Times New Roman" w:hAnsi="Times New Roman" w:cs="Times New Roman"/>
              </w:rPr>
              <w:t>(5</w:t>
            </w:r>
            <w:r w:rsidR="00DB0FC6">
              <w:rPr>
                <w:rFonts w:ascii="Times New Roman" w:hAnsi="Times New Roman" w:cs="Times New Roman"/>
              </w:rPr>
              <w:t>-6</w:t>
            </w:r>
            <w:r w:rsidR="000914B9">
              <w:rPr>
                <w:rFonts w:ascii="Times New Roman" w:hAnsi="Times New Roman" w:cs="Times New Roman"/>
              </w:rPr>
              <w:t xml:space="preserve"> класс</w:t>
            </w:r>
            <w:r w:rsidR="00DB0FC6">
              <w:rPr>
                <w:rFonts w:ascii="Times New Roman" w:hAnsi="Times New Roman" w:cs="Times New Roman"/>
              </w:rPr>
              <w:t>ы</w:t>
            </w:r>
            <w:r w:rsidR="00091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D2DBE">
            <w:pPr>
              <w:jc w:val="both"/>
              <w:rPr>
                <w:rStyle w:val="c0"/>
                <w:rFonts w:ascii="Times New Roman" w:hAnsi="Times New Roman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</w:rPr>
              <w:t>Т.А.Ладыженская</w:t>
            </w:r>
            <w:proofErr w:type="spellEnd"/>
            <w:r w:rsidR="000914B9">
              <w:rPr>
                <w:rStyle w:val="c0"/>
                <w:rFonts w:ascii="Times New Roman" w:hAnsi="Times New Roman" w:cs="Times New Roman"/>
              </w:rPr>
              <w:t xml:space="preserve"> Программа по русскому языку к учебному комплексу для 5–9 кл.  // Программы для </w:t>
            </w:r>
            <w:proofErr w:type="spellStart"/>
            <w:r w:rsidR="000914B9">
              <w:rPr>
                <w:rStyle w:val="c0"/>
                <w:rFonts w:ascii="Times New Roman" w:hAnsi="Times New Roman" w:cs="Times New Roman"/>
              </w:rPr>
              <w:t>общеобраз</w:t>
            </w:r>
            <w:proofErr w:type="spellEnd"/>
            <w:r w:rsidR="000914B9">
              <w:rPr>
                <w:rStyle w:val="c0"/>
                <w:rFonts w:ascii="Times New Roman" w:hAnsi="Times New Roman" w:cs="Times New Roman"/>
              </w:rPr>
              <w:t>. Учреждений: Русский язык. 5-9 классы/ Со</w:t>
            </w:r>
            <w:r>
              <w:rPr>
                <w:rStyle w:val="c0"/>
                <w:rFonts w:ascii="Times New Roman" w:hAnsi="Times New Roman" w:cs="Times New Roman"/>
              </w:rPr>
              <w:t>ст. Е.М. Харитонова. – М.: Просвещение</w:t>
            </w:r>
            <w:r w:rsidR="000914B9">
              <w:rPr>
                <w:rStyle w:val="c0"/>
                <w:rFonts w:ascii="Times New Roman" w:hAnsi="Times New Roman" w:cs="Times New Roman"/>
              </w:rPr>
              <w:t>, 2010.</w:t>
            </w:r>
          </w:p>
          <w:p w:rsidR="000914B9" w:rsidRDefault="000914B9">
            <w:pPr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Программа обеспечивает преемственность обучения с подготовкой обучающихся в начальной школе, а также отражает базовый уровень подготовки школьников по разделам программы.   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Задачи учебного предмета «Русский язык»: 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воспитание уважения к русскому языку, сознательного отношения к нему как явлению культуры;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русского языка;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сотрудничество, позитивному диалогу, содержательным компромиссом; потребности в  речевом самосовершенствовании;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овладение навыками самостоятельной учебной деятельности, самообразования, важнейшими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общеучебными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 умениями и универсальными учебными действиями (умения формулировать цели деятельности, планировать её, осуществлять речевой самоконтроль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самокоррекцию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ресурсы сети «Интернет»; осуществлять информационную переработку текста);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опознавать,  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средств: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Pr="000D7DAB" w:rsidRDefault="000D7DAB">
            <w:pPr>
              <w:jc w:val="center"/>
              <w:rPr>
                <w:rFonts w:ascii="Times New Roman" w:hAnsi="Times New Roman" w:cs="Times New Roman"/>
              </w:rPr>
            </w:pPr>
            <w:r w:rsidRPr="000D7DA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AB" w:rsidRDefault="000D7DAB" w:rsidP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Г.Ю.</w:t>
            </w:r>
          </w:p>
          <w:p w:rsidR="000914B9" w:rsidRDefault="00DB0FC6" w:rsidP="000D7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(5-6 классы)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В.П., Коровин В.И. и др. Программы по литературе для 5-11 классов.  / под. ред. Коровиной В.Я. – М.: Просвещение, 2012.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 xml:space="preserve">     Как часть образовательной области «Филология» учебный предмет «Литература» тесно связан с учебным предметом «Русский язык».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  <w:sz w:val="22"/>
                <w:szCs w:val="22"/>
              </w:rPr>
              <w:t xml:space="preserve">     Главная идея программы по литературе – изучение литературы от мифов к фольклору, от фольклора к древнерусской литературе, от неё к русской литературе XVIII, XIX, XX веков. 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</w:pPr>
            <w:r>
              <w:rPr>
                <w:rStyle w:val="c1"/>
                <w:sz w:val="22"/>
                <w:szCs w:val="22"/>
              </w:rPr>
              <w:t xml:space="preserve">     Цель изучения литературы в школе – приобщение обучающихся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 xml:space="preserve">     Главными целями изучения учебного предмета «Литература» являются: 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развитие интеллектуальных и творческих способностей обучающихся, необходимых для успешной социализации и самореализации личности;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постижение обучающимися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овладение возможными алгоритмами постижения смыслов, заложенных в художественном тексте, и создание собственного текста, представление своих оценок и суждений по поводу прочитанного;</w:t>
            </w:r>
          </w:p>
          <w:p w:rsidR="000914B9" w:rsidRDefault="000914B9">
            <w:pPr>
              <w:pStyle w:val="c9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  <w:sz w:val="22"/>
                <w:szCs w:val="22"/>
              </w:rPr>
              <w:lastRenderedPageBreak/>
              <w:t xml:space="preserve">• овладение важнейшими </w:t>
            </w:r>
            <w:proofErr w:type="spellStart"/>
            <w:r>
              <w:rPr>
                <w:rStyle w:val="c1"/>
                <w:sz w:val="22"/>
                <w:szCs w:val="22"/>
              </w:rPr>
              <w:t>общеучебными</w:t>
            </w:r>
            <w:proofErr w:type="spellEnd"/>
            <w:r>
              <w:rPr>
                <w:rStyle w:val="c1"/>
                <w:sz w:val="22"/>
                <w:szCs w:val="22"/>
              </w:rPr>
              <w:t xml:space="preserve"> умениями и универсальными учебными действиями; </w:t>
            </w:r>
          </w:p>
          <w:p w:rsidR="000914B9" w:rsidRPr="00783B93" w:rsidRDefault="000914B9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DBE" w:rsidRDefault="000D7DAB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С.Б.</w:t>
            </w:r>
          </w:p>
          <w:p w:rsidR="000914B9" w:rsidRDefault="000D2DBE" w:rsidP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14B9">
              <w:rPr>
                <w:rFonts w:ascii="Times New Roman" w:hAnsi="Times New Roman" w:cs="Times New Roman"/>
              </w:rPr>
              <w:t>(</w:t>
            </w:r>
            <w:r w:rsidR="000D7DAB">
              <w:rPr>
                <w:rFonts w:ascii="Times New Roman" w:hAnsi="Times New Roman" w:cs="Times New Roman"/>
              </w:rPr>
              <w:t>5-6</w:t>
            </w:r>
            <w:r w:rsidR="000914B9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914B9" w:rsidRDefault="000914B9" w:rsidP="000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</w:t>
            </w:r>
            <w:r w:rsidR="000D2DBE">
              <w:rPr>
                <w:rFonts w:ascii="Times New Roman" w:hAnsi="Times New Roman" w:cs="Times New Roman"/>
              </w:rPr>
              <w:t>граммы по английскому языку. 2-5</w:t>
            </w:r>
            <w:r>
              <w:rPr>
                <w:rFonts w:ascii="Times New Roman" w:hAnsi="Times New Roman" w:cs="Times New Roman"/>
              </w:rPr>
              <w:t xml:space="preserve"> кл</w:t>
            </w:r>
            <w:r w:rsidR="000D2DBE">
              <w:rPr>
                <w:rFonts w:ascii="Times New Roman" w:hAnsi="Times New Roman" w:cs="Times New Roman"/>
              </w:rPr>
              <w:t xml:space="preserve">ассы / Авт.-сост. </w:t>
            </w:r>
            <w:proofErr w:type="spellStart"/>
            <w:r w:rsidR="000D2DBE">
              <w:rPr>
                <w:rFonts w:ascii="Times New Roman" w:hAnsi="Times New Roman" w:cs="Times New Roman"/>
              </w:rPr>
              <w:t>А.Ю.Кузовлев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4-изд.,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– М.: Планета, 2011. – 376 с.</w:t>
            </w:r>
          </w:p>
          <w:p w:rsidR="000D2DBE" w:rsidRDefault="000D2DBE" w:rsidP="000D2D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4B9" w:rsidRDefault="000914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shd w:val="clear" w:color="auto" w:fill="FFFFFF"/>
              <w:ind w:left="29" w:right="22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Изучение английского языка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отношений в совокупности её составляющих – речевой, языко</w:t>
            </w:r>
            <w:r>
              <w:rPr>
                <w:rFonts w:ascii="Times New Roman" w:hAnsi="Times New Roman"/>
                <w:color w:val="000000"/>
                <w:spacing w:val="5"/>
              </w:rPr>
              <w:t>вой, социокультурной, компенсаторной и учебно-познава</w:t>
            </w:r>
            <w:r>
              <w:rPr>
                <w:rFonts w:ascii="Times New Roman" w:hAnsi="Times New Roman"/>
                <w:color w:val="000000"/>
                <w:spacing w:val="3"/>
              </w:rPr>
              <w:t>тельной компетенций.</w:t>
            </w:r>
          </w:p>
          <w:p w:rsidR="000914B9" w:rsidRDefault="000914B9">
            <w:pPr>
              <w:shd w:val="clear" w:color="auto" w:fill="FFFFFF"/>
              <w:spacing w:before="10"/>
              <w:ind w:left="53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1"/>
              </w:rPr>
              <w:t>Речевая компетенция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</w:t>
            </w:r>
            <w:r>
              <w:rPr>
                <w:rFonts w:ascii="Times New Roman" w:hAnsi="Times New Roman"/>
                <w:color w:val="000000"/>
                <w:spacing w:val="2"/>
              </w:rPr>
              <w:t>щихся осуществлять межкультурное общение в четырёх ви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дах речевой деятельности (говорении,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</w:rPr>
              <w:t>аудировании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</w:rPr>
              <w:t xml:space="preserve">, чтении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и письменной речи), планировать своё речевое и неречевое </w:t>
            </w:r>
            <w:r>
              <w:rPr>
                <w:rFonts w:ascii="Times New Roman" w:hAnsi="Times New Roman"/>
                <w:color w:val="000000"/>
                <w:spacing w:val="-1"/>
              </w:rPr>
              <w:t>поведение.</w:t>
            </w:r>
          </w:p>
          <w:p w:rsidR="000914B9" w:rsidRDefault="000914B9">
            <w:pPr>
              <w:shd w:val="clear" w:color="auto" w:fill="FFFFFF"/>
              <w:spacing w:before="10"/>
              <w:ind w:left="43" w:right="5" w:firstLine="35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i/>
                <w:color w:val="000000"/>
                <w:spacing w:val="6"/>
              </w:rPr>
              <w:t>Языковая компетенция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способность об</w:t>
            </w:r>
            <w:r>
              <w:rPr>
                <w:rFonts w:ascii="Times New Roman" w:hAnsi="Times New Roman"/>
                <w:color w:val="000000"/>
                <w:spacing w:val="8"/>
              </w:rPr>
              <w:t xml:space="preserve">учающихся применять языковые знания (фонетические,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орфографические, лексические, грамматические) и навыки </w:t>
            </w:r>
            <w:r>
              <w:rPr>
                <w:rFonts w:ascii="Times New Roman" w:hAnsi="Times New Roman"/>
                <w:color w:val="000000"/>
                <w:spacing w:val="4"/>
              </w:rPr>
              <w:t>оперирования ими для выражения коммуникативного на</w:t>
            </w:r>
            <w:r>
              <w:rPr>
                <w:rFonts w:ascii="Times New Roman" w:hAnsi="Times New Roman"/>
                <w:color w:val="000000"/>
                <w:spacing w:val="2"/>
              </w:rPr>
              <w:t>мерения в соответствии с темами, сферами и ситуациями общения.</w:t>
            </w:r>
          </w:p>
          <w:p w:rsidR="000914B9" w:rsidRDefault="000914B9">
            <w:pPr>
              <w:shd w:val="clear" w:color="auto" w:fill="FFFFFF"/>
              <w:spacing w:before="10"/>
              <w:ind w:left="34" w:right="19" w:firstLine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1"/>
              </w:rPr>
              <w:t>Социокультурная компетенция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– готовность и способность обучающихся строить своё межкультурное общение на ос</w:t>
            </w:r>
            <w:r>
              <w:rPr>
                <w:rFonts w:ascii="Times New Roman" w:hAnsi="Times New Roman"/>
                <w:color w:val="000000"/>
                <w:spacing w:val="2"/>
              </w:rPr>
              <w:t>нове знания культуры народа страны, стран изучаемого язы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ка, его традиций, менталитета, обычаев, в рамках тем, сфер </w:t>
            </w:r>
            <w:r>
              <w:rPr>
                <w:rFonts w:ascii="Times New Roman" w:hAnsi="Times New Roman"/>
                <w:color w:val="000000"/>
              </w:rPr>
              <w:t>и ситуаций общения, отвечающих опыту, интересам и психологическим особенностям обучающихся на разных этапах обучения.</w:t>
            </w:r>
          </w:p>
          <w:p w:rsidR="000914B9" w:rsidRDefault="000914B9">
            <w:pPr>
              <w:shd w:val="clear" w:color="auto" w:fill="FFFFFF"/>
              <w:spacing w:before="5"/>
              <w:ind w:left="24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pacing w:val="6"/>
              </w:rPr>
              <w:t>Компенсаторная компетенция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– готовность и способ</w:t>
            </w:r>
            <w:r>
              <w:rPr>
                <w:rFonts w:ascii="Times New Roman" w:hAnsi="Times New Roman"/>
                <w:color w:val="000000"/>
                <w:spacing w:val="6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ность обучающихся выходить из затруднительного положения и </w:t>
            </w:r>
            <w:r>
              <w:rPr>
                <w:rFonts w:ascii="Times New Roman" w:hAnsi="Times New Roman"/>
                <w:color w:val="000000"/>
              </w:rPr>
              <w:t xml:space="preserve">процессе межкультурного общения, связанного с дефицитом </w:t>
            </w:r>
            <w:r>
              <w:rPr>
                <w:rFonts w:ascii="Times New Roman" w:hAnsi="Times New Roman"/>
                <w:color w:val="000000"/>
                <w:spacing w:val="4"/>
              </w:rPr>
              <w:t>языковых средств, страноведческих знаний, социокультур</w:t>
            </w:r>
            <w:r>
              <w:rPr>
                <w:rFonts w:ascii="Times New Roman" w:hAnsi="Times New Roman"/>
                <w:color w:val="000000"/>
                <w:spacing w:val="-1"/>
              </w:rPr>
              <w:t>ных норм поведения в обществе, различных сферах жизнеде</w:t>
            </w:r>
            <w:r>
              <w:rPr>
                <w:rFonts w:ascii="Times New Roman" w:hAnsi="Times New Roman"/>
                <w:color w:val="000000"/>
                <w:spacing w:val="2"/>
              </w:rPr>
              <w:t>ятельности иноязычного социума.</w:t>
            </w:r>
          </w:p>
          <w:p w:rsidR="000914B9" w:rsidRDefault="000914B9">
            <w:pPr>
              <w:shd w:val="clear" w:color="auto" w:fill="FFFFFF"/>
              <w:spacing w:before="5"/>
              <w:ind w:left="19" w:right="48" w:firstLine="34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i/>
                <w:color w:val="000000"/>
                <w:spacing w:val="5"/>
              </w:rPr>
              <w:t xml:space="preserve">Учебно-познавательная компетенция – 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готовность и </w:t>
            </w:r>
            <w:r>
              <w:rPr>
                <w:rFonts w:ascii="Times New Roman" w:hAnsi="Times New Roman"/>
                <w:color w:val="000000"/>
                <w:spacing w:val="1"/>
              </w:rPr>
              <w:t>способность обучающихся осуществлять автономное изучение английского языка.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AB" w:rsidRDefault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З.Г.</w:t>
            </w:r>
          </w:p>
          <w:p w:rsidR="000D7DAB" w:rsidRDefault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класс)</w:t>
            </w:r>
          </w:p>
          <w:p w:rsidR="000D2DBE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Ю.С.</w:t>
            </w:r>
          </w:p>
          <w:p w:rsidR="000914B9" w:rsidRDefault="000D2DBE" w:rsidP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14B9">
              <w:rPr>
                <w:rFonts w:ascii="Times New Roman" w:hAnsi="Times New Roman" w:cs="Times New Roman"/>
              </w:rPr>
              <w:t>(</w:t>
            </w:r>
            <w:r w:rsidR="000D7DAB">
              <w:rPr>
                <w:rFonts w:ascii="Times New Roman" w:hAnsi="Times New Roman" w:cs="Times New Roman"/>
              </w:rPr>
              <w:t>6</w:t>
            </w:r>
            <w:r w:rsidR="000914B9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>
            <w:pPr>
              <w:jc w:val="both"/>
              <w:rPr>
                <w:rStyle w:val="c13"/>
                <w:rFonts w:ascii="Times New Roman" w:hAnsi="Times New Roman"/>
              </w:rPr>
            </w:pPr>
            <w:r>
              <w:rPr>
                <w:rStyle w:val="c13"/>
                <w:rFonts w:ascii="Times New Roman" w:hAnsi="Times New Roman" w:cs="Times New Roman"/>
              </w:rPr>
              <w:t xml:space="preserve">Примерные программы по учебным предметам. Математика. 5-9 классы: проект. </w:t>
            </w:r>
            <w:r>
              <w:rPr>
                <w:rStyle w:val="c13"/>
                <w:rFonts w:ascii="Times New Roman" w:hAnsi="Times New Roman" w:cs="Times New Roman"/>
              </w:rPr>
              <w:lastRenderedPageBreak/>
              <w:t>– 2-е изд. -  М.: Просвещение, 2010.</w:t>
            </w:r>
          </w:p>
          <w:p w:rsidR="000914B9" w:rsidRDefault="000914B9">
            <w:pPr>
              <w:jc w:val="both"/>
            </w:pPr>
            <w:r>
              <w:rPr>
                <w:rStyle w:val="c13"/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абочая программа по математике 5 класс к учебнику Г.В. Дорофеева, И.Ф. </w:t>
            </w:r>
            <w:proofErr w:type="spellStart"/>
            <w:r>
              <w:rPr>
                <w:rFonts w:ascii="Times New Roman" w:hAnsi="Times New Roman" w:cs="Times New Roman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</w:rPr>
              <w:t>, С.Б. Суворовой и др. – М.: Просвещение 2014.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lastRenderedPageBreak/>
              <w:t xml:space="preserve">     Основными целями курса математики 5 класса в соответствии  с ФГОС ООО являются: «осознание значения математики … в повседневной жизни человека; формирования представлений  о социальных, культурных и исторических факторах становления </w:t>
            </w:r>
            <w:r>
              <w:rPr>
                <w:rStyle w:val="c13"/>
                <w:sz w:val="22"/>
                <w:szCs w:val="22"/>
              </w:rPr>
              <w:lastRenderedPageBreak/>
              <w:t>математической науки; формирование представлений о математике как части  общечеловеческой культуры,  универсальном языке науки…».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 xml:space="preserve">        Для достижения перечисленных целей необходимо решение следующих задач: 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формирование мотивации изучения математики, готовность и способность обучающихся к саморазвитию, личностному самоопределению, построению индивидуальной траектории изучения предмета;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 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 универсальных учебных действий;  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 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ресурсы сети «Интернет» при ее обработке;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овладение математическим языком и аппаратом как средством описания и исследования окружающего мира;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- формирование научного мировоззрения;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rStyle w:val="c13"/>
              </w:rPr>
            </w:pPr>
            <w:r>
              <w:rPr>
                <w:rStyle w:val="c13"/>
                <w:sz w:val="22"/>
                <w:szCs w:val="22"/>
              </w:rPr>
              <w:t>- воспитания отношения к математике как к части общечеловеческой культуры.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rStyle w:val="c13"/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 xml:space="preserve">       Главные особенности курса: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</w:pPr>
            <w:r>
              <w:rPr>
                <w:rStyle w:val="c13"/>
                <w:sz w:val="22"/>
                <w:szCs w:val="22"/>
              </w:rPr>
              <w:t xml:space="preserve">• выдвижение на первый план задачи интеллектуального развития обучающихся, и, прежде всего, таких его компонентов, как интеллектуальная восприимчивость, способность к усвоению новой информации, подвижность и гибкость, независимость мышления; 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 xml:space="preserve">• создание широкого круга математических представлений и одновременно отказ от формирования некоторых специальных математических умений; 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lastRenderedPageBreak/>
              <w:t xml:space="preserve">• перенос акцентов с формального на содержательное, развитие понятий и утверждений на наглядной основе, повышение роли интуиции и воображения как основы для формирования математического мышления и интеллектуальных способностей; </w:t>
            </w:r>
          </w:p>
          <w:p w:rsidR="000914B9" w:rsidRDefault="000914B9">
            <w:pPr>
              <w:pStyle w:val="c2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13"/>
                <w:sz w:val="22"/>
                <w:szCs w:val="22"/>
              </w:rPr>
              <w:t>• формирование личностно-ценностного отношения к математическим знаниям, представления о математике как части общечеловеческой культуры, усиление практического аспекта в преподавании, развитие умения применять математику в реальной жизни.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Самотес Л.В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  <w:p w:rsidR="000914B9" w:rsidRDefault="000914B9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под редакцией А.А. </w:t>
            </w:r>
            <w:proofErr w:type="spellStart"/>
            <w:r>
              <w:rPr>
                <w:rFonts w:ascii="Times New Roman" w:hAnsi="Times New Roman" w:cs="Times New Roman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«История древнего мира». 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М.: Просвещение, 2011.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 xml:space="preserve">        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</w:t>
            </w:r>
          </w:p>
          <w:p w:rsidR="000914B9" w:rsidRDefault="000914B9">
            <w:pPr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Цели изучения учебного предмета «История»: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освоение значимости периода древности, античности в истории народов мира, их места в истории мировой цивилизации.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Задачи изучения учебного предмета «История»: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формирование представлений об истории Древнего мира как части общемирового исторического процесса; 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показ взаимодействия человека с окружающей природной средой, движение человечества от первобытности к цивилизации.</w:t>
            </w:r>
          </w:p>
        </w:tc>
      </w:tr>
      <w:tr w:rsidR="002E4955" w:rsidTr="000914B9">
        <w:trPr>
          <w:trHeight w:val="112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Л.П.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</w:t>
            </w:r>
            <w:r w:rsidR="00091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Домогацких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Е.М., Алексеевский Н.И. Рабочая программа по географии для 5 класса. ФГОС ООО. – М.: Русское слово,  2012.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Географическое образование призвано обеспечить: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ориентацию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Обучающиеся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      </w:r>
            <w:bookmarkStart w:id="1" w:name="h.tyjcwt"/>
            <w:bookmarkEnd w:id="1"/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Задачи курса: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познакомить обучающихся с основными понятиями и закономерностями науки географии;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способствовать формированию географической культуры личности и обучению географическому языку;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развивать умения использовать источники географической информации, прежде всего географические карты;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сформировать знания о земных оболочках; атмосфере, гидросфере, литосфере, биосфере;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формировать правильные пространственные </w:t>
            </w:r>
            <w:r w:rsidR="000D7DAB">
              <w:rPr>
                <w:rFonts w:ascii="Times New Roman" w:eastAsia="Times New Roman" w:hAnsi="Times New Roman" w:cs="Times New Roman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о природных системах Земли на разных уровнях: от локальных до глобальных.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AB" w:rsidRDefault="000D7DAB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Л.П.</w:t>
            </w:r>
          </w:p>
          <w:p w:rsidR="000D7DAB" w:rsidRDefault="000D7DAB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класс)</w:t>
            </w:r>
          </w:p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Самотёс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7DAB">
              <w:rPr>
                <w:rFonts w:ascii="Times New Roman" w:hAnsi="Times New Roman" w:cs="Times New Roman"/>
              </w:rPr>
              <w:t>Л.В.</w:t>
            </w:r>
          </w:p>
          <w:p w:rsidR="000914B9" w:rsidRDefault="000D2DBE" w:rsidP="000D7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D7D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91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И.Н.Пономарева, И.В.Николаев</w:t>
            </w:r>
            <w:r w:rsidR="000914B9">
              <w:rPr>
                <w:rFonts w:ascii="Times New Roman" w:hAnsi="Times New Roman" w:cs="Times New Roman"/>
              </w:rPr>
              <w:t xml:space="preserve"> Биология. Введение в биологию. Рабочая программа. Предме</w:t>
            </w:r>
            <w:r>
              <w:rPr>
                <w:rFonts w:ascii="Times New Roman" w:hAnsi="Times New Roman" w:cs="Times New Roman"/>
              </w:rPr>
              <w:t>тная линия учебников Н</w:t>
            </w:r>
            <w:r w:rsidR="000914B9">
              <w:rPr>
                <w:rFonts w:ascii="Times New Roman" w:hAnsi="Times New Roman" w:cs="Times New Roman"/>
              </w:rPr>
              <w:t xml:space="preserve">. – М.: Дрофа, 2015. – 158 с.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Курс биологии на уровне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Учебный предмет «Биология» обеспечивает: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- 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системы биологических знаний как компонента целостности научной карты мира;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овладение</w:t>
            </w:r>
            <w:r>
              <w:rPr>
                <w:rFonts w:ascii="Times New Roman" w:eastAsia="Times New Roman" w:hAnsi="Times New Roman" w:cs="Times New Roman"/>
              </w:rPr>
              <w:t xml:space="preserve"> научным подходом к решению различных задач;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овладение</w:t>
            </w:r>
            <w:r>
              <w:rPr>
                <w:rFonts w:ascii="Times New Roman" w:eastAsia="Times New Roman" w:hAnsi="Times New Roman" w:cs="Times New Roman"/>
              </w:rPr>
              <w:t xml:space="preserve"> умениями формулировать гипотезы, конструировать, проводить эксперименты, оценивать полученные результаты;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овладение</w:t>
            </w:r>
            <w:r>
              <w:rPr>
                <w:rFonts w:ascii="Times New Roman" w:eastAsia="Times New Roman" w:hAnsi="Times New Roman" w:cs="Times New Roman"/>
              </w:rPr>
              <w:t xml:space="preserve"> умением сопоставлять экспериментальные и теоретические знания с объективными реалиями жизни;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</w:rPr>
              <w:t>ответственного и бережного отношения к окружающей среде, осознание значимости концепции устойчивого развития;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</w:t>
            </w:r>
            <w:r>
              <w:rPr>
                <w:rFonts w:ascii="Times New Roman" w:eastAsia="Times New Roman" w:hAnsi="Times New Roman" w:cs="Times New Roman"/>
                <w:bCs/>
              </w:rPr>
              <w:t>применения</w:t>
            </w:r>
            <w:r w:rsidR="000D7D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анализа учебных задач.</w:t>
            </w:r>
          </w:p>
        </w:tc>
      </w:tr>
      <w:tr w:rsidR="000914B9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DBE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Г.Ю.</w:t>
            </w:r>
          </w:p>
          <w:p w:rsidR="000D2DBE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 w:rsidP="00E95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DE" w:rsidRPr="006526DE" w:rsidRDefault="006526DE" w:rsidP="006526DE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6526DE">
              <w:rPr>
                <w:b w:val="0"/>
                <w:sz w:val="22"/>
                <w:szCs w:val="22"/>
              </w:rPr>
              <w:t>Критск</w:t>
            </w:r>
            <w:r>
              <w:rPr>
                <w:b w:val="0"/>
                <w:sz w:val="22"/>
                <w:szCs w:val="22"/>
              </w:rPr>
              <w:t xml:space="preserve">ая Е.Д, </w:t>
            </w:r>
            <w:r w:rsidRPr="006526DE">
              <w:rPr>
                <w:b w:val="0"/>
                <w:sz w:val="22"/>
                <w:szCs w:val="22"/>
              </w:rPr>
              <w:t>Сергеев</w:t>
            </w:r>
            <w:r>
              <w:rPr>
                <w:b w:val="0"/>
                <w:sz w:val="22"/>
                <w:szCs w:val="22"/>
              </w:rPr>
              <w:t>а Г.П.</w:t>
            </w:r>
            <w:r w:rsidR="000D7DA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0D7DAB">
              <w:rPr>
                <w:b w:val="0"/>
                <w:sz w:val="22"/>
                <w:szCs w:val="22"/>
              </w:rPr>
              <w:t>Шмагин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Т.С. А</w:t>
            </w:r>
            <w:r w:rsidRPr="006526DE">
              <w:rPr>
                <w:b w:val="0"/>
                <w:sz w:val="22"/>
                <w:szCs w:val="22"/>
              </w:rPr>
              <w:t>вторск</w:t>
            </w:r>
            <w:r>
              <w:rPr>
                <w:b w:val="0"/>
                <w:sz w:val="22"/>
                <w:szCs w:val="22"/>
              </w:rPr>
              <w:t>ая</w:t>
            </w:r>
            <w:r w:rsidRPr="006526DE">
              <w:rPr>
                <w:b w:val="0"/>
                <w:sz w:val="22"/>
                <w:szCs w:val="22"/>
              </w:rPr>
              <w:t xml:space="preserve"> программ</w:t>
            </w:r>
            <w:r w:rsidR="000D7DAB">
              <w:rPr>
                <w:b w:val="0"/>
                <w:sz w:val="22"/>
                <w:szCs w:val="22"/>
              </w:rPr>
              <w:t xml:space="preserve">а по музыке </w:t>
            </w:r>
            <w:r>
              <w:rPr>
                <w:b w:val="0"/>
                <w:sz w:val="22"/>
                <w:szCs w:val="22"/>
              </w:rPr>
              <w:t>– М</w:t>
            </w:r>
            <w:r w:rsidRPr="006526DE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6526DE">
              <w:rPr>
                <w:b w:val="0"/>
                <w:sz w:val="22"/>
                <w:szCs w:val="22"/>
              </w:rPr>
              <w:t xml:space="preserve">Просвещение, 2010. </w:t>
            </w:r>
          </w:p>
          <w:p w:rsidR="000914B9" w:rsidRPr="006526DE" w:rsidRDefault="000914B9" w:rsidP="00652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DE" w:rsidRPr="006526DE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Учебный п</w:t>
            </w:r>
            <w:r w:rsidR="006526DE" w:rsidRPr="002E4955">
              <w:rPr>
                <w:rFonts w:ascii="Times New Roman" w:eastAsia="Times New Roman" w:hAnsi="Times New Roman" w:cs="Times New Roman"/>
              </w:rPr>
              <w:t xml:space="preserve">редмет </w:t>
            </w:r>
            <w:r>
              <w:rPr>
                <w:rFonts w:ascii="Times New Roman" w:eastAsia="Times New Roman" w:hAnsi="Times New Roman" w:cs="Times New Roman"/>
              </w:rPr>
              <w:t>«М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узыка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526DE" w:rsidRPr="002E4955">
              <w:rPr>
                <w:rFonts w:ascii="Times New Roman" w:eastAsia="Times New Roman" w:hAnsi="Times New Roman" w:cs="Times New Roman"/>
              </w:rPr>
              <w:t xml:space="preserve"> школе имеет цель: формирование фундамента музыкальной культуры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уча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щихся как части их общей и духовной культуры</w:t>
            </w:r>
            <w:r w:rsidR="006526DE" w:rsidRPr="006526DE">
              <w:rPr>
                <w:rFonts w:ascii="Times New Roman" w:eastAsia="Times New Roman" w:hAnsi="Times New Roman" w:cs="Times New Roman"/>
              </w:rPr>
              <w:t xml:space="preserve">.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</w:rPr>
              <w:t>обучающихся</w:t>
            </w:r>
            <w:r w:rsidR="006526DE" w:rsidRPr="002E4955">
              <w:rPr>
                <w:rFonts w:ascii="Times New Roman" w:eastAsia="Times New Roman" w:hAnsi="Times New Roman" w:cs="Times New Roman"/>
              </w:rPr>
              <w:t xml:space="preserve">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      </w:r>
          </w:p>
          <w:p w:rsidR="006526DE" w:rsidRPr="006526DE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6526DE" w:rsidRPr="006526DE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6526DE" w:rsidRPr="006526DE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творческих способностей в различных видах музыкальной деятельности;</w:t>
            </w:r>
          </w:p>
          <w:p w:rsidR="006526DE" w:rsidRPr="006526DE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освоениемузыкальных произведений и знаний о музыке;</w:t>
            </w:r>
          </w:p>
          <w:p w:rsidR="000914B9" w:rsidRPr="002E4955" w:rsidRDefault="002E4955" w:rsidP="002E495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</w:t>
            </w:r>
            <w:r>
              <w:rPr>
                <w:rFonts w:ascii="Times New Roman" w:eastAsia="Times New Roman" w:hAnsi="Times New Roman" w:cs="Times New Roman"/>
              </w:rPr>
              <w:t>ьных инструментах, музыкально-</w:t>
            </w:r>
            <w:r w:rsidR="006526DE" w:rsidRPr="002E4955">
              <w:rPr>
                <w:rFonts w:ascii="Times New Roman" w:eastAsia="Times New Roman" w:hAnsi="Times New Roman" w:cs="Times New Roman"/>
              </w:rPr>
              <w:t>пластическом движении и импровизации.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0914B9" w:rsidRDefault="000914B9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Рабочая</w:t>
            </w:r>
            <w:r>
              <w:rPr>
                <w:rStyle w:val="c4"/>
                <w:rFonts w:ascii="Times New Roman" w:hAnsi="Times New Roman" w:cs="Times New Roman"/>
              </w:rPr>
              <w:t> программа «</w:t>
            </w:r>
            <w:r>
              <w:rPr>
                <w:rStyle w:val="c0"/>
                <w:rFonts w:ascii="Times New Roman" w:hAnsi="Times New Roman" w:cs="Times New Roman"/>
              </w:rPr>
              <w:t xml:space="preserve">Изобразительное искусство. 5-9 классы». Предметная линия учебников под ред. </w:t>
            </w:r>
            <w:proofErr w:type="spellStart"/>
            <w:r>
              <w:rPr>
                <w:rStyle w:val="c0"/>
                <w:rFonts w:ascii="Times New Roman" w:hAnsi="Times New Roman" w:cs="Times New Roman"/>
              </w:rPr>
              <w:t>Б.М.</w:t>
            </w:r>
            <w:r>
              <w:rPr>
                <w:rStyle w:val="c4"/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Style w:val="c4"/>
                <w:rFonts w:ascii="Times New Roman" w:hAnsi="Times New Roman" w:cs="Times New Roman"/>
              </w:rPr>
              <w:t>. – М. Просвещение, 2011.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       Учебный предмет «Изобразительное искусство» на уровне основного общего образования направлен на формирование художественной культуры обучающихся как неотъемлемой части культуры духовной, т. е. культуры </w:t>
            </w:r>
            <w:proofErr w:type="spellStart"/>
            <w:r>
              <w:rPr>
                <w:rStyle w:val="c0"/>
                <w:sz w:val="22"/>
                <w:szCs w:val="22"/>
              </w:rPr>
              <w:t>мироотношений</w:t>
            </w:r>
            <w:proofErr w:type="spellEnd"/>
            <w:r>
              <w:rPr>
                <w:rStyle w:val="c0"/>
                <w:sz w:val="22"/>
                <w:szCs w:val="22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</w:t>
            </w:r>
            <w:r>
              <w:rPr>
                <w:rStyle w:val="c0"/>
                <w:sz w:val="22"/>
                <w:szCs w:val="22"/>
              </w:rPr>
              <w:lastRenderedPageBreak/>
              <w:t xml:space="preserve">очеловечения, формирования нравственно-эстетической отзывчивости на прекрасное и безобразное в жизни и искусстве. </w:t>
            </w:r>
          </w:p>
          <w:p w:rsidR="000914B9" w:rsidRDefault="002E495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        Х</w:t>
            </w:r>
            <w:r w:rsidR="000914B9">
              <w:rPr>
                <w:rStyle w:val="c0"/>
                <w:sz w:val="22"/>
                <w:szCs w:val="22"/>
              </w:rPr>
              <w:t>удожественно-эстетическое развитие обучающегося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      </w:r>
          </w:p>
          <w:p w:rsidR="000914B9" w:rsidRDefault="000914B9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Художественное образование в 5-9-х классах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      </w:r>
          </w:p>
          <w:p w:rsidR="000914B9" w:rsidRDefault="000914B9" w:rsidP="002E495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 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D2DBE" w:rsidP="000914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  <w:p w:rsidR="000914B9" w:rsidRDefault="000914B9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Рабочая программа «Технология»</w:t>
            </w:r>
            <w:r w:rsidR="002E4955">
              <w:rPr>
                <w:rStyle w:val="c0"/>
                <w:rFonts w:ascii="Times New Roman" w:hAnsi="Times New Roman" w:cs="Times New Roman"/>
              </w:rPr>
              <w:t xml:space="preserve"> 5-9 классы. </w:t>
            </w:r>
            <w:r>
              <w:rPr>
                <w:rStyle w:val="c0"/>
                <w:rFonts w:ascii="Times New Roman" w:hAnsi="Times New Roman" w:cs="Times New Roman"/>
              </w:rPr>
              <w:t xml:space="preserve"> Предметная линия учебников под ред. Н.В. Синица, В.Д. Симоненко. - М.: </w:t>
            </w:r>
            <w:proofErr w:type="spellStart"/>
            <w:r>
              <w:rPr>
                <w:rStyle w:val="c0"/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Style w:val="c0"/>
                <w:rFonts w:ascii="Times New Roman" w:hAnsi="Times New Roman" w:cs="Times New Roman"/>
              </w:rPr>
              <w:t>-Граф, 2014.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pStyle w:val="c14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 xml:space="preserve">        Основными </w:t>
            </w:r>
            <w:r>
              <w:rPr>
                <w:rStyle w:val="c19"/>
                <w:sz w:val="22"/>
                <w:szCs w:val="22"/>
              </w:rPr>
              <w:t xml:space="preserve">целями </w:t>
            </w:r>
            <w:r>
              <w:rPr>
                <w:rStyle w:val="c21"/>
                <w:sz w:val="22"/>
                <w:szCs w:val="22"/>
              </w:rPr>
              <w:t>изучения учебного предмета «Технология» на уровне основного общего образования являются: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 xml:space="preserve">- формирование представлений о составляющих </w:t>
            </w:r>
            <w:proofErr w:type="spellStart"/>
            <w:r>
              <w:rPr>
                <w:rStyle w:val="c21"/>
                <w:sz w:val="22"/>
                <w:szCs w:val="22"/>
              </w:rPr>
              <w:t>техносферы</w:t>
            </w:r>
            <w:proofErr w:type="spellEnd"/>
            <w:r>
              <w:rPr>
                <w:rStyle w:val="c21"/>
                <w:sz w:val="22"/>
                <w:szCs w:val="22"/>
              </w:rPr>
              <w:t>, современном производстве и распространённых в нём технологиях;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>- овладение необходимыми в повседневной жизни безопасными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 xml:space="preserve">- овладение </w:t>
            </w:r>
            <w:proofErr w:type="spellStart"/>
            <w:r>
              <w:rPr>
                <w:rStyle w:val="c21"/>
                <w:sz w:val="22"/>
                <w:szCs w:val="22"/>
              </w:rPr>
              <w:t>общетрудовыми</w:t>
            </w:r>
            <w:proofErr w:type="spellEnd"/>
            <w:r>
              <w:rPr>
                <w:rStyle w:val="c21"/>
                <w:sz w:val="22"/>
                <w:szCs w:val="22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>- формирование у обучающихся опыта самостоятельной проектно-исследовательской деятельности;</w:t>
            </w:r>
          </w:p>
          <w:p w:rsidR="000914B9" w:rsidRDefault="000914B9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</w:t>
            </w:r>
            <w:r>
              <w:rPr>
                <w:rStyle w:val="c21"/>
                <w:sz w:val="22"/>
                <w:szCs w:val="22"/>
              </w:rPr>
              <w:lastRenderedPageBreak/>
              <w:t>различных профессий и результатам их труда; воспитание гражданских и патриотических качеств личности;</w:t>
            </w:r>
          </w:p>
          <w:p w:rsidR="000914B9" w:rsidRDefault="000914B9" w:rsidP="00943398">
            <w:pPr>
              <w:pStyle w:val="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c21"/>
                <w:sz w:val="22"/>
                <w:szCs w:val="22"/>
              </w:rPr>
              <w:t xml:space="preserve">- профессиональное самоопределение школьников в </w:t>
            </w:r>
            <w:r w:rsidR="00943398">
              <w:rPr>
                <w:rStyle w:val="c21"/>
                <w:sz w:val="22"/>
                <w:szCs w:val="22"/>
              </w:rPr>
              <w:t xml:space="preserve">новых </w:t>
            </w:r>
            <w:r>
              <w:rPr>
                <w:rStyle w:val="c21"/>
                <w:sz w:val="22"/>
                <w:szCs w:val="22"/>
              </w:rPr>
              <w:t>условиях, формирование социально обоснованных ценностных ориентаций.</w:t>
            </w:r>
          </w:p>
        </w:tc>
      </w:tr>
      <w:tr w:rsidR="002E4955" w:rsidTr="000914B9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A27923" w:rsidP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091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23" w:rsidRDefault="00A27923" w:rsidP="00A2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Щербань Т.А.</w:t>
            </w:r>
          </w:p>
          <w:p w:rsidR="000914B9" w:rsidRDefault="00A27923" w:rsidP="00A2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0D7DAB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класс</w:t>
            </w:r>
            <w:r w:rsidR="000D7DAB">
              <w:rPr>
                <w:rFonts w:ascii="Times New Roman" w:hAnsi="Times New Roman" w:cs="Times New Roman"/>
              </w:rPr>
              <w:t>ы)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4B9" w:rsidRDefault="000914B9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по физической культуре. 5-9 классы. - М.: Просвещение, 2011.</w:t>
            </w:r>
          </w:p>
          <w:p w:rsidR="000914B9" w:rsidRDefault="000914B9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Учебная программа «Комплексная программа физического воспитания учащихся 5 классов». – М.: Просвещение, 2010.</w:t>
            </w:r>
          </w:p>
          <w:p w:rsidR="000914B9" w:rsidRDefault="000914B9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Авторская  программа   «Комплексная программа физического воспитания учащихся 1-11 классов» -  М.: Просвещение, 2010.</w:t>
            </w:r>
          </w:p>
          <w:p w:rsidR="000914B9" w:rsidRDefault="000914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  Цель</w:t>
            </w:r>
            <w:r w:rsidR="000D7D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школьного образо</w:t>
            </w:r>
            <w:r w:rsidR="006526DE">
              <w:rPr>
                <w:rFonts w:ascii="Times New Roman" w:eastAsia="Times New Roman" w:hAnsi="Times New Roman" w:cs="Times New Roman"/>
              </w:rPr>
              <w:t xml:space="preserve">вания по физической культуре – </w:t>
            </w:r>
            <w:r>
              <w:rPr>
                <w:rFonts w:ascii="Times New Roman" w:eastAsia="Times New Roman" w:hAnsi="Times New Roman" w:cs="Times New Roman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На уровне основного общего образования данная цель конкретизируется: учебная деятельность направлена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         Задачи учебного предмета «Физическая культура»: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укрепление здоровья, развитие основных физических качеств и повышение функциональных возможностей организма;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0914B9" w:rsidRDefault="000914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</w:tbl>
    <w:p w:rsidR="0096058B" w:rsidRDefault="0096058B"/>
    <w:p w:rsidR="002E4955" w:rsidRDefault="002E4955"/>
    <w:p w:rsidR="002E4955" w:rsidRDefault="002E4955"/>
    <w:sectPr w:rsidR="002E4955" w:rsidSect="000914B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4A1"/>
    <w:multiLevelType w:val="multilevel"/>
    <w:tmpl w:val="216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A302A4"/>
    <w:multiLevelType w:val="hybridMultilevel"/>
    <w:tmpl w:val="F23A43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267D8"/>
    <w:multiLevelType w:val="hybridMultilevel"/>
    <w:tmpl w:val="3724D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51DE1"/>
    <w:multiLevelType w:val="multilevel"/>
    <w:tmpl w:val="DCA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E"/>
    <w:rsid w:val="000914B9"/>
    <w:rsid w:val="000D2DBE"/>
    <w:rsid w:val="000D7DAB"/>
    <w:rsid w:val="00240F18"/>
    <w:rsid w:val="002E4955"/>
    <w:rsid w:val="004D0EFE"/>
    <w:rsid w:val="006526DE"/>
    <w:rsid w:val="00783B93"/>
    <w:rsid w:val="00943398"/>
    <w:rsid w:val="0096058B"/>
    <w:rsid w:val="00A27923"/>
    <w:rsid w:val="00DB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78A"/>
  <w15:docId w15:val="{157AB18B-B496-47EC-A406-BE433B3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B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1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4B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914B9"/>
    <w:pPr>
      <w:ind w:left="720"/>
    </w:pPr>
    <w:rPr>
      <w:rFonts w:ascii="Calibri" w:eastAsia="Calibri" w:hAnsi="Calibri" w:cs="Times New Roman"/>
    </w:rPr>
  </w:style>
  <w:style w:type="paragraph" w:customStyle="1" w:styleId="c8">
    <w:name w:val="c8"/>
    <w:basedOn w:val="a"/>
    <w:uiPriority w:val="99"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uiPriority w:val="99"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0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4B9"/>
  </w:style>
  <w:style w:type="character" w:customStyle="1" w:styleId="c0">
    <w:name w:val="c0"/>
    <w:basedOn w:val="a0"/>
    <w:rsid w:val="000914B9"/>
  </w:style>
  <w:style w:type="character" w:customStyle="1" w:styleId="c4">
    <w:name w:val="c4"/>
    <w:basedOn w:val="a0"/>
    <w:rsid w:val="000914B9"/>
  </w:style>
  <w:style w:type="character" w:customStyle="1" w:styleId="c21">
    <w:name w:val="c21"/>
    <w:basedOn w:val="a0"/>
    <w:rsid w:val="000914B9"/>
  </w:style>
  <w:style w:type="character" w:customStyle="1" w:styleId="c19">
    <w:name w:val="c19"/>
    <w:basedOn w:val="a0"/>
    <w:rsid w:val="000914B9"/>
  </w:style>
  <w:style w:type="character" w:customStyle="1" w:styleId="c1">
    <w:name w:val="c1"/>
    <w:basedOn w:val="a0"/>
    <w:rsid w:val="000914B9"/>
  </w:style>
  <w:style w:type="character" w:customStyle="1" w:styleId="FontStyle88">
    <w:name w:val="Font Style88"/>
    <w:basedOn w:val="a0"/>
    <w:uiPriority w:val="99"/>
    <w:rsid w:val="000914B9"/>
    <w:rPr>
      <w:rFonts w:ascii="Times New Roman" w:hAnsi="Times New Roman" w:cs="Times New Roman" w:hint="default"/>
      <w:sz w:val="20"/>
      <w:szCs w:val="20"/>
    </w:rPr>
  </w:style>
  <w:style w:type="character" w:customStyle="1" w:styleId="c13">
    <w:name w:val="c13"/>
    <w:basedOn w:val="a0"/>
    <w:rsid w:val="000914B9"/>
  </w:style>
  <w:style w:type="table" w:styleId="a5">
    <w:name w:val="Table Grid"/>
    <w:basedOn w:val="a1"/>
    <w:uiPriority w:val="59"/>
    <w:rsid w:val="000914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914B9"/>
    <w:rPr>
      <w:b/>
      <w:bCs/>
    </w:rPr>
  </w:style>
  <w:style w:type="character" w:customStyle="1" w:styleId="c6">
    <w:name w:val="c6"/>
    <w:basedOn w:val="a0"/>
    <w:rsid w:val="006526DE"/>
  </w:style>
  <w:style w:type="character" w:customStyle="1" w:styleId="c30">
    <w:name w:val="c30"/>
    <w:basedOn w:val="a0"/>
    <w:rsid w:val="006526DE"/>
  </w:style>
  <w:style w:type="paragraph" w:customStyle="1" w:styleId="c7">
    <w:name w:val="c7"/>
    <w:basedOn w:val="a"/>
    <w:rsid w:val="0065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Ефремов</cp:lastModifiedBy>
  <cp:revision>3</cp:revision>
  <dcterms:created xsi:type="dcterms:W3CDTF">2016-09-13T15:23:00Z</dcterms:created>
  <dcterms:modified xsi:type="dcterms:W3CDTF">2016-09-13T15:31:00Z</dcterms:modified>
</cp:coreProperties>
</file>