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5A" w:rsidRDefault="00CC7D89">
      <w:pPr>
        <w:sectPr w:rsidR="0000405A" w:rsidSect="008C0048"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F9F59C" wp14:editId="7F5032E4">
            <wp:simplePos x="457200" y="267970"/>
            <wp:positionH relativeFrom="margin">
              <wp:align>right</wp:align>
            </wp:positionH>
            <wp:positionV relativeFrom="margin">
              <wp:align>center</wp:align>
            </wp:positionV>
            <wp:extent cx="4878070" cy="4587240"/>
            <wp:effectExtent l="0" t="0" r="0" b="3810"/>
            <wp:wrapSquare wrapText="bothSides"/>
            <wp:docPr id="6" name="Рисунок 6" descr="Z:\служба ПРИМИРЕНИЯ\шк служба примерения\d6cfa2e80be04f50ca29d70cf22717b2196db3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служба ПРИМИРЕНИЯ\шк служба примерения\d6cfa2e80be04f50ca29d70cf22717b2196db38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55" cy="4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8F4">
        <w:rPr>
          <w:noProof/>
          <w:lang w:eastAsia="ru-RU"/>
        </w:rPr>
        <w:drawing>
          <wp:inline distT="0" distB="0" distL="0" distR="0" wp14:anchorId="5AE1EB55" wp14:editId="280DFEF0">
            <wp:extent cx="4554319" cy="3894083"/>
            <wp:effectExtent l="0" t="0" r="0" b="0"/>
            <wp:docPr id="5" name="Рисунок 5" descr="Z:\служба ПРИМИРЕНИЯ\шк служба примерения\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служба ПРИМИРЕНИЯ\шк служба примерения\risunok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78"/>
                    <a:stretch/>
                  </pic:blipFill>
                  <pic:spPr bwMode="auto">
                    <a:xfrm>
                      <a:off x="0" y="0"/>
                      <a:ext cx="4562687" cy="39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E33" w:rsidRDefault="0000405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71CA4A1" wp14:editId="00E492C1">
            <wp:simplePos x="0" y="0"/>
            <wp:positionH relativeFrom="margin">
              <wp:posOffset>141605</wp:posOffset>
            </wp:positionH>
            <wp:positionV relativeFrom="margin">
              <wp:posOffset>485775</wp:posOffset>
            </wp:positionV>
            <wp:extent cx="2206625" cy="1657350"/>
            <wp:effectExtent l="0" t="0" r="3175" b="0"/>
            <wp:wrapNone/>
            <wp:docPr id="4" name="Рисунок 4" descr="Z:\служба ПРИМИРЕНИЯ\шк служба примерения\medi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служба ПРИМИРЕНИЯ\шк служба примерения\mediac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64CB670F" wp14:editId="6A3D9226">
            <wp:extent cx="9630888" cy="6543304"/>
            <wp:effectExtent l="133350" t="0" r="256540" b="10541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D02E33" w:rsidSect="008C0048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46"/>
    <w:rsid w:val="0000405A"/>
    <w:rsid w:val="001B5F46"/>
    <w:rsid w:val="00430948"/>
    <w:rsid w:val="00503BAA"/>
    <w:rsid w:val="00525755"/>
    <w:rsid w:val="00532B6D"/>
    <w:rsid w:val="00652877"/>
    <w:rsid w:val="00672B77"/>
    <w:rsid w:val="008568F4"/>
    <w:rsid w:val="008967A0"/>
    <w:rsid w:val="008C0048"/>
    <w:rsid w:val="00A708DA"/>
    <w:rsid w:val="00BC04C5"/>
    <w:rsid w:val="00CC7D89"/>
    <w:rsid w:val="00D02E33"/>
    <w:rsid w:val="00EE4683"/>
    <w:rsid w:val="00FC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diagramDrawing" Target="diagrams/drawing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diagramColors" Target="diagrams/colors1.xml"/><Relationship Id="rId5" Type="http://schemas.openxmlformats.org/officeDocument/2006/relationships/image" Target="media/image1.jpeg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6FDE09-D585-435E-A333-6C7BAFEE6E9A}" type="doc">
      <dgm:prSet loTypeId="urn:microsoft.com/office/officeart/2005/8/layout/radial4" loCatId="relationship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77DC7409-C27D-4D60-A1F7-E3DA3C828394}">
      <dgm:prSet phldrT="[Текст]" custT="1"/>
      <dgm:spPr/>
      <dgm:t>
        <a:bodyPr/>
        <a:lstStyle/>
        <a:p>
          <a:r>
            <a:rPr lang="ru-RU" sz="2800" b="1">
              <a:latin typeface="Bookman Old Style" panose="02050604050505020204" pitchFamily="18" charset="0"/>
            </a:rPr>
            <a:t>Служба </a:t>
          </a:r>
        </a:p>
        <a:p>
          <a:r>
            <a:rPr lang="ru-RU" sz="2800" b="1">
              <a:latin typeface="Bookman Old Style" panose="02050604050505020204" pitchFamily="18" charset="0"/>
            </a:rPr>
            <a:t>Школьной</a:t>
          </a:r>
        </a:p>
        <a:p>
          <a:r>
            <a:rPr lang="ru-RU" sz="2800" b="1">
              <a:latin typeface="Bookman Old Style" panose="02050604050505020204" pitchFamily="18" charset="0"/>
            </a:rPr>
            <a:t>Медиации</a:t>
          </a:r>
        </a:p>
      </dgm:t>
    </dgm:pt>
    <dgm:pt modelId="{1F801038-7FA5-49FE-87C2-42A3BEC48FC7}" type="parTrans" cxnId="{F6626579-5CB6-4F5F-8E39-730C93B4B977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0ED60C77-9EAF-463E-AE4D-75BF2A74F11E}" type="sibTrans" cxnId="{F6626579-5CB6-4F5F-8E39-730C93B4B977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1BDA04EF-D839-4067-BE6A-5FA06064B01C}">
      <dgm:prSet phldrT="[Текст]"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Помощь ребенку           в трудной  жизненной ситуации</a:t>
          </a:r>
        </a:p>
      </dgm:t>
    </dgm:pt>
    <dgm:pt modelId="{2F81011A-DA19-4B98-B857-65DC2C5B5752}" type="parTrans" cxnId="{C75CEC27-30D6-46A9-9554-560106EC479C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1CE2E887-79EC-4B15-B51D-4E48BA669112}" type="sibTrans" cxnId="{C75CEC27-30D6-46A9-9554-560106EC479C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ADC98863-974B-4E38-B911-5AC92C6C8F8D}">
      <dgm:prSet phldrT="[Текст]"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Умение приносить извинения        и получать  прощение</a:t>
          </a:r>
        </a:p>
      </dgm:t>
    </dgm:pt>
    <dgm:pt modelId="{8DB2F1ED-80FB-4898-9898-65A27A7FD6F6}" type="parTrans" cxnId="{1C9F39D3-77E2-4CD5-9214-6394722EB8C8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7D3370B3-805E-4212-9BBD-17D10CA65920}" type="sibTrans" cxnId="{1C9F39D3-77E2-4CD5-9214-6394722EB8C8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430EDCCB-598A-48C8-8D7D-C52493726A47}">
      <dgm:prSet phldrT="[Текст]"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Развитие ответственного     и взрослого поведения</a:t>
          </a:r>
        </a:p>
      </dgm:t>
    </dgm:pt>
    <dgm:pt modelId="{ECD9B99B-6314-46AF-BD2F-9C664051FBB6}" type="parTrans" cxnId="{A525B84F-59D6-4193-A9BE-EE99F61D256C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068C584B-3E34-4648-AC77-FED484370BB3}" type="sibTrans" cxnId="{A525B84F-59D6-4193-A9BE-EE99F61D256C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9CD56DA6-207E-4167-BA23-C07B586450C2}">
      <dgm:prSet phldrT="[Текст]"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Избавление      от негативных переживаний</a:t>
          </a:r>
        </a:p>
      </dgm:t>
    </dgm:pt>
    <dgm:pt modelId="{12816D60-DD0C-48A8-8728-E80865631FAE}" type="parTrans" cxnId="{659EBA65-36E7-4A09-B9CB-72D70FE90C84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D796B1BD-1069-4515-B3E1-99F69323155A}" type="sibTrans" cxnId="{659EBA65-36E7-4A09-B9CB-72D70FE90C84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221D72D6-C2A7-4937-8D0C-174518E35533}">
      <dgm:prSet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Возможность осознать причины своего поступка</a:t>
          </a:r>
        </a:p>
      </dgm:t>
    </dgm:pt>
    <dgm:pt modelId="{A9DCB211-4608-410F-B7A7-9F2E6AB1CE8A}" type="parTrans" cxnId="{5DD08434-8A9B-468F-ACBF-D33CD52EEB53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678AFD89-9FDD-4E14-B5F4-C0BF26975A14}" type="sibTrans" cxnId="{5DD08434-8A9B-468F-ACBF-D33CD52EEB53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41C9EFAE-176C-4DB5-B72C-47733A8CBE8D}">
      <dgm:prSet custT="1"/>
      <dgm:spPr/>
      <dgm:t>
        <a:bodyPr/>
        <a:lstStyle/>
        <a:p>
          <a:r>
            <a:rPr lang="ru-RU" sz="1800" b="1">
              <a:latin typeface="Bookman Old Style" panose="02050604050505020204" pitchFamily="18" charset="0"/>
            </a:rPr>
            <a:t>Справедливость существует</a:t>
          </a:r>
        </a:p>
      </dgm:t>
    </dgm:pt>
    <dgm:pt modelId="{E94DF715-A176-48EF-82E2-2F2406E4B73B}" type="parTrans" cxnId="{E0D85A9A-41A4-4C2C-BF30-CFDD94DE983B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CB5163AE-3494-47B3-AF0C-B4256D8FA685}" type="sibTrans" cxnId="{E0D85A9A-41A4-4C2C-BF30-CFDD94DE983B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DA547C6C-3888-45DD-9F76-2336AD923847}" type="pres">
      <dgm:prSet presAssocID="{DA6FDE09-D585-435E-A333-6C7BAFEE6E9A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9FDC9FE-7C3A-4453-94B6-08AA6AC522B7}" type="pres">
      <dgm:prSet presAssocID="{77DC7409-C27D-4D60-A1F7-E3DA3C828394}" presName="centerShape" presStyleLbl="node0" presStyleIdx="0" presStyleCnt="1" custScaleX="121162" custScaleY="116528"/>
      <dgm:spPr/>
      <dgm:t>
        <a:bodyPr/>
        <a:lstStyle/>
        <a:p>
          <a:endParaRPr lang="ru-RU"/>
        </a:p>
      </dgm:t>
    </dgm:pt>
    <dgm:pt modelId="{445C53EA-BA09-4496-ACAB-C323ACDCBE6F}" type="pres">
      <dgm:prSet presAssocID="{2F81011A-DA19-4B98-B857-65DC2C5B5752}" presName="parTrans" presStyleLbl="bgSibTrans2D1" presStyleIdx="0" presStyleCnt="6"/>
      <dgm:spPr/>
      <dgm:t>
        <a:bodyPr/>
        <a:lstStyle/>
        <a:p>
          <a:endParaRPr lang="ru-RU"/>
        </a:p>
      </dgm:t>
    </dgm:pt>
    <dgm:pt modelId="{A9374349-403B-43DA-8917-8C4AF7AEB5D3}" type="pres">
      <dgm:prSet presAssocID="{1BDA04EF-D839-4067-BE6A-5FA06064B01C}" presName="node" presStyleLbl="node1" presStyleIdx="0" presStyleCnt="6" custScaleX="117100" custRadScaleRad="99941" custRadScaleInc="-534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A1657F-E3FB-4F5F-B775-A387AD99C258}" type="pres">
      <dgm:prSet presAssocID="{8DB2F1ED-80FB-4898-9898-65A27A7FD6F6}" presName="parTrans" presStyleLbl="bgSibTrans2D1" presStyleIdx="1" presStyleCnt="6"/>
      <dgm:spPr/>
      <dgm:t>
        <a:bodyPr/>
        <a:lstStyle/>
        <a:p>
          <a:endParaRPr lang="ru-RU"/>
        </a:p>
      </dgm:t>
    </dgm:pt>
    <dgm:pt modelId="{4DBAA58E-977E-486C-9DA0-95FB18B01D7C}" type="pres">
      <dgm:prSet presAssocID="{ADC98863-974B-4E38-B911-5AC92C6C8F8D}" presName="node" presStyleLbl="node1" presStyleIdx="1" presStyleCnt="6" custScaleX="124750" custRadScaleRad="97176" custRadScaleInc="-494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F33463-EF02-43A3-8615-11F6661E9E1F}" type="pres">
      <dgm:prSet presAssocID="{A9DCB211-4608-410F-B7A7-9F2E6AB1CE8A}" presName="parTrans" presStyleLbl="bgSibTrans2D1" presStyleIdx="2" presStyleCnt="6"/>
      <dgm:spPr/>
      <dgm:t>
        <a:bodyPr/>
        <a:lstStyle/>
        <a:p>
          <a:endParaRPr lang="ru-RU"/>
        </a:p>
      </dgm:t>
    </dgm:pt>
    <dgm:pt modelId="{B33871B6-FA0F-43BD-9B1B-8E82637D4647}" type="pres">
      <dgm:prSet presAssocID="{221D72D6-C2A7-4937-8D0C-174518E35533}" presName="node" presStyleLbl="node1" presStyleIdx="2" presStyleCnt="6" custScaleX="144068" custRadScaleRad="91821" custRadScaleInc="246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3F9F65-3886-4713-8887-84FE39DAE983}" type="pres">
      <dgm:prSet presAssocID="{ECD9B99B-6314-46AF-BD2F-9C664051FBB6}" presName="parTrans" presStyleLbl="bgSibTrans2D1" presStyleIdx="3" presStyleCnt="6"/>
      <dgm:spPr/>
      <dgm:t>
        <a:bodyPr/>
        <a:lstStyle/>
        <a:p>
          <a:endParaRPr lang="ru-RU"/>
        </a:p>
      </dgm:t>
    </dgm:pt>
    <dgm:pt modelId="{383E4781-B8B1-4854-8596-DCF3DF6506CB}" type="pres">
      <dgm:prSet presAssocID="{430EDCCB-598A-48C8-8D7D-C52493726A47}" presName="node" presStyleLbl="node1" presStyleIdx="3" presStyleCnt="6" custScaleX="139246" custRadScaleRad="115267" custRadScaleInc="682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C5CA32-8923-444B-AD54-27AEABC777CB}" type="pres">
      <dgm:prSet presAssocID="{12816D60-DD0C-48A8-8728-E80865631FAE}" presName="parTrans" presStyleLbl="bgSibTrans2D1" presStyleIdx="4" presStyleCnt="6"/>
      <dgm:spPr/>
      <dgm:t>
        <a:bodyPr/>
        <a:lstStyle/>
        <a:p>
          <a:endParaRPr lang="ru-RU"/>
        </a:p>
      </dgm:t>
    </dgm:pt>
    <dgm:pt modelId="{86CC4CBE-CDF0-46C3-8590-DE0CE3AC693C}" type="pres">
      <dgm:prSet presAssocID="{9CD56DA6-207E-4167-BA23-C07B586450C2}" presName="node" presStyleLbl="node1" presStyleIdx="4" presStyleCnt="6" custScaleX="125189" custRadScaleRad="102184" custRadScaleInc="554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7B0ED0-8657-473B-B487-7D4F7B036BFA}" type="pres">
      <dgm:prSet presAssocID="{E94DF715-A176-48EF-82E2-2F2406E4B73B}" presName="parTrans" presStyleLbl="bgSibTrans2D1" presStyleIdx="5" presStyleCnt="6"/>
      <dgm:spPr/>
      <dgm:t>
        <a:bodyPr/>
        <a:lstStyle/>
        <a:p>
          <a:endParaRPr lang="ru-RU"/>
        </a:p>
      </dgm:t>
    </dgm:pt>
    <dgm:pt modelId="{BDE7C2E4-0760-4AD7-A352-FAA9CB8E64DB}" type="pres">
      <dgm:prSet presAssocID="{41C9EFAE-176C-4DB5-B72C-47733A8CBE8D}" presName="node" presStyleLbl="node1" presStyleIdx="5" presStyleCnt="6" custScaleX="132000" custRadScaleRad="100926" custRadScaleInc="493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5CEC27-30D6-46A9-9554-560106EC479C}" srcId="{77DC7409-C27D-4D60-A1F7-E3DA3C828394}" destId="{1BDA04EF-D839-4067-BE6A-5FA06064B01C}" srcOrd="0" destOrd="0" parTransId="{2F81011A-DA19-4B98-B857-65DC2C5B5752}" sibTransId="{1CE2E887-79EC-4B15-B51D-4E48BA669112}"/>
    <dgm:cxn modelId="{223A22D1-C149-45D0-AD8A-0ECF593FE04F}" type="presOf" srcId="{A9DCB211-4608-410F-B7A7-9F2E6AB1CE8A}" destId="{BFF33463-EF02-43A3-8615-11F6661E9E1F}" srcOrd="0" destOrd="0" presId="urn:microsoft.com/office/officeart/2005/8/layout/radial4"/>
    <dgm:cxn modelId="{1C9F39D3-77E2-4CD5-9214-6394722EB8C8}" srcId="{77DC7409-C27D-4D60-A1F7-E3DA3C828394}" destId="{ADC98863-974B-4E38-B911-5AC92C6C8F8D}" srcOrd="1" destOrd="0" parTransId="{8DB2F1ED-80FB-4898-9898-65A27A7FD6F6}" sibTransId="{7D3370B3-805E-4212-9BBD-17D10CA65920}"/>
    <dgm:cxn modelId="{F6626579-5CB6-4F5F-8E39-730C93B4B977}" srcId="{DA6FDE09-D585-435E-A333-6C7BAFEE6E9A}" destId="{77DC7409-C27D-4D60-A1F7-E3DA3C828394}" srcOrd="0" destOrd="0" parTransId="{1F801038-7FA5-49FE-87C2-42A3BEC48FC7}" sibTransId="{0ED60C77-9EAF-463E-AE4D-75BF2A74F11E}"/>
    <dgm:cxn modelId="{5DD08434-8A9B-468F-ACBF-D33CD52EEB53}" srcId="{77DC7409-C27D-4D60-A1F7-E3DA3C828394}" destId="{221D72D6-C2A7-4937-8D0C-174518E35533}" srcOrd="2" destOrd="0" parTransId="{A9DCB211-4608-410F-B7A7-9F2E6AB1CE8A}" sibTransId="{678AFD89-9FDD-4E14-B5F4-C0BF26975A14}"/>
    <dgm:cxn modelId="{A525B84F-59D6-4193-A9BE-EE99F61D256C}" srcId="{77DC7409-C27D-4D60-A1F7-E3DA3C828394}" destId="{430EDCCB-598A-48C8-8D7D-C52493726A47}" srcOrd="3" destOrd="0" parTransId="{ECD9B99B-6314-46AF-BD2F-9C664051FBB6}" sibTransId="{068C584B-3E34-4648-AC77-FED484370BB3}"/>
    <dgm:cxn modelId="{59D75A08-59A7-4A17-BDF2-80930E4A1B3C}" type="presOf" srcId="{77DC7409-C27D-4D60-A1F7-E3DA3C828394}" destId="{29FDC9FE-7C3A-4453-94B6-08AA6AC522B7}" srcOrd="0" destOrd="0" presId="urn:microsoft.com/office/officeart/2005/8/layout/radial4"/>
    <dgm:cxn modelId="{3B0188EB-6474-4B37-9CDF-6E21D6BD3D60}" type="presOf" srcId="{221D72D6-C2A7-4937-8D0C-174518E35533}" destId="{B33871B6-FA0F-43BD-9B1B-8E82637D4647}" srcOrd="0" destOrd="0" presId="urn:microsoft.com/office/officeart/2005/8/layout/radial4"/>
    <dgm:cxn modelId="{063F984B-3813-4E89-AEDE-277F981E91A6}" type="presOf" srcId="{ADC98863-974B-4E38-B911-5AC92C6C8F8D}" destId="{4DBAA58E-977E-486C-9DA0-95FB18B01D7C}" srcOrd="0" destOrd="0" presId="urn:microsoft.com/office/officeart/2005/8/layout/radial4"/>
    <dgm:cxn modelId="{1616DE71-AA89-4E8E-B928-B35C9B33093B}" type="presOf" srcId="{41C9EFAE-176C-4DB5-B72C-47733A8CBE8D}" destId="{BDE7C2E4-0760-4AD7-A352-FAA9CB8E64DB}" srcOrd="0" destOrd="0" presId="urn:microsoft.com/office/officeart/2005/8/layout/radial4"/>
    <dgm:cxn modelId="{A07A7A1D-CE3E-4B58-9A74-04E87C1B326E}" type="presOf" srcId="{1BDA04EF-D839-4067-BE6A-5FA06064B01C}" destId="{A9374349-403B-43DA-8917-8C4AF7AEB5D3}" srcOrd="0" destOrd="0" presId="urn:microsoft.com/office/officeart/2005/8/layout/radial4"/>
    <dgm:cxn modelId="{2DB9BF40-A039-4FB5-BF12-1F17976013D1}" type="presOf" srcId="{DA6FDE09-D585-435E-A333-6C7BAFEE6E9A}" destId="{DA547C6C-3888-45DD-9F76-2336AD923847}" srcOrd="0" destOrd="0" presId="urn:microsoft.com/office/officeart/2005/8/layout/radial4"/>
    <dgm:cxn modelId="{659EBA65-36E7-4A09-B9CB-72D70FE90C84}" srcId="{77DC7409-C27D-4D60-A1F7-E3DA3C828394}" destId="{9CD56DA6-207E-4167-BA23-C07B586450C2}" srcOrd="4" destOrd="0" parTransId="{12816D60-DD0C-48A8-8728-E80865631FAE}" sibTransId="{D796B1BD-1069-4515-B3E1-99F69323155A}"/>
    <dgm:cxn modelId="{BC3D18E4-E5A7-443D-808C-1BD8752094FE}" type="presOf" srcId="{E94DF715-A176-48EF-82E2-2F2406E4B73B}" destId="{657B0ED0-8657-473B-B487-7D4F7B036BFA}" srcOrd="0" destOrd="0" presId="urn:microsoft.com/office/officeart/2005/8/layout/radial4"/>
    <dgm:cxn modelId="{187E473F-E49D-4A37-B5CE-9E1B08817D56}" type="presOf" srcId="{8DB2F1ED-80FB-4898-9898-65A27A7FD6F6}" destId="{05A1657F-E3FB-4F5F-B775-A387AD99C258}" srcOrd="0" destOrd="0" presId="urn:microsoft.com/office/officeart/2005/8/layout/radial4"/>
    <dgm:cxn modelId="{E0D85A9A-41A4-4C2C-BF30-CFDD94DE983B}" srcId="{77DC7409-C27D-4D60-A1F7-E3DA3C828394}" destId="{41C9EFAE-176C-4DB5-B72C-47733A8CBE8D}" srcOrd="5" destOrd="0" parTransId="{E94DF715-A176-48EF-82E2-2F2406E4B73B}" sibTransId="{CB5163AE-3494-47B3-AF0C-B4256D8FA685}"/>
    <dgm:cxn modelId="{FA28A4A4-9BEC-4319-B916-044596BA61AD}" type="presOf" srcId="{ECD9B99B-6314-46AF-BD2F-9C664051FBB6}" destId="{C43F9F65-3886-4713-8887-84FE39DAE983}" srcOrd="0" destOrd="0" presId="urn:microsoft.com/office/officeart/2005/8/layout/radial4"/>
    <dgm:cxn modelId="{AE8E9D5D-07C9-45AF-B130-EC08800285D9}" type="presOf" srcId="{430EDCCB-598A-48C8-8D7D-C52493726A47}" destId="{383E4781-B8B1-4854-8596-DCF3DF6506CB}" srcOrd="0" destOrd="0" presId="urn:microsoft.com/office/officeart/2005/8/layout/radial4"/>
    <dgm:cxn modelId="{44AA6583-6032-4286-AF27-FCDC3D7D916D}" type="presOf" srcId="{9CD56DA6-207E-4167-BA23-C07B586450C2}" destId="{86CC4CBE-CDF0-46C3-8590-DE0CE3AC693C}" srcOrd="0" destOrd="0" presId="urn:microsoft.com/office/officeart/2005/8/layout/radial4"/>
    <dgm:cxn modelId="{9EF8E8BA-A43C-4491-8BE8-670523D1592F}" type="presOf" srcId="{2F81011A-DA19-4B98-B857-65DC2C5B5752}" destId="{445C53EA-BA09-4496-ACAB-C323ACDCBE6F}" srcOrd="0" destOrd="0" presId="urn:microsoft.com/office/officeart/2005/8/layout/radial4"/>
    <dgm:cxn modelId="{25E3F12F-194E-4E26-ADA4-95E853FCA84A}" type="presOf" srcId="{12816D60-DD0C-48A8-8728-E80865631FAE}" destId="{D1C5CA32-8923-444B-AD54-27AEABC777CB}" srcOrd="0" destOrd="0" presId="urn:microsoft.com/office/officeart/2005/8/layout/radial4"/>
    <dgm:cxn modelId="{01FC1615-5C65-4815-B458-CFC136A05E9E}" type="presParOf" srcId="{DA547C6C-3888-45DD-9F76-2336AD923847}" destId="{29FDC9FE-7C3A-4453-94B6-08AA6AC522B7}" srcOrd="0" destOrd="0" presId="urn:microsoft.com/office/officeart/2005/8/layout/radial4"/>
    <dgm:cxn modelId="{FA3378A8-2AE1-4BD8-8BB9-0BBF3CBE47B2}" type="presParOf" srcId="{DA547C6C-3888-45DD-9F76-2336AD923847}" destId="{445C53EA-BA09-4496-ACAB-C323ACDCBE6F}" srcOrd="1" destOrd="0" presId="urn:microsoft.com/office/officeart/2005/8/layout/radial4"/>
    <dgm:cxn modelId="{905FF6CD-5D1A-4A4A-86D4-AEEA5C8F9D09}" type="presParOf" srcId="{DA547C6C-3888-45DD-9F76-2336AD923847}" destId="{A9374349-403B-43DA-8917-8C4AF7AEB5D3}" srcOrd="2" destOrd="0" presId="urn:microsoft.com/office/officeart/2005/8/layout/radial4"/>
    <dgm:cxn modelId="{F0733FC4-AACA-440D-AF12-AB696F5DDC66}" type="presParOf" srcId="{DA547C6C-3888-45DD-9F76-2336AD923847}" destId="{05A1657F-E3FB-4F5F-B775-A387AD99C258}" srcOrd="3" destOrd="0" presId="urn:microsoft.com/office/officeart/2005/8/layout/radial4"/>
    <dgm:cxn modelId="{2237EFBE-1F3F-43D2-B7B9-AD5DBBA11E45}" type="presParOf" srcId="{DA547C6C-3888-45DD-9F76-2336AD923847}" destId="{4DBAA58E-977E-486C-9DA0-95FB18B01D7C}" srcOrd="4" destOrd="0" presId="urn:microsoft.com/office/officeart/2005/8/layout/radial4"/>
    <dgm:cxn modelId="{7C7B78BE-9AC4-4892-A867-22C328C14B86}" type="presParOf" srcId="{DA547C6C-3888-45DD-9F76-2336AD923847}" destId="{BFF33463-EF02-43A3-8615-11F6661E9E1F}" srcOrd="5" destOrd="0" presId="urn:microsoft.com/office/officeart/2005/8/layout/radial4"/>
    <dgm:cxn modelId="{A871F936-1001-4498-BF70-A116557E153D}" type="presParOf" srcId="{DA547C6C-3888-45DD-9F76-2336AD923847}" destId="{B33871B6-FA0F-43BD-9B1B-8E82637D4647}" srcOrd="6" destOrd="0" presId="urn:microsoft.com/office/officeart/2005/8/layout/radial4"/>
    <dgm:cxn modelId="{794B1DC9-6584-4581-BE4B-39FD579D9474}" type="presParOf" srcId="{DA547C6C-3888-45DD-9F76-2336AD923847}" destId="{C43F9F65-3886-4713-8887-84FE39DAE983}" srcOrd="7" destOrd="0" presId="urn:microsoft.com/office/officeart/2005/8/layout/radial4"/>
    <dgm:cxn modelId="{ABD11367-CC2E-43E4-8153-AC99FA87ABE5}" type="presParOf" srcId="{DA547C6C-3888-45DD-9F76-2336AD923847}" destId="{383E4781-B8B1-4854-8596-DCF3DF6506CB}" srcOrd="8" destOrd="0" presId="urn:microsoft.com/office/officeart/2005/8/layout/radial4"/>
    <dgm:cxn modelId="{4DF97085-DC4B-4E82-A580-C7FB01E039A8}" type="presParOf" srcId="{DA547C6C-3888-45DD-9F76-2336AD923847}" destId="{D1C5CA32-8923-444B-AD54-27AEABC777CB}" srcOrd="9" destOrd="0" presId="urn:microsoft.com/office/officeart/2005/8/layout/radial4"/>
    <dgm:cxn modelId="{57F6958D-4859-48EF-8A9B-6808436E8219}" type="presParOf" srcId="{DA547C6C-3888-45DD-9F76-2336AD923847}" destId="{86CC4CBE-CDF0-46C3-8590-DE0CE3AC693C}" srcOrd="10" destOrd="0" presId="urn:microsoft.com/office/officeart/2005/8/layout/radial4"/>
    <dgm:cxn modelId="{83490477-C38F-468A-8F3F-DCAA96500B32}" type="presParOf" srcId="{DA547C6C-3888-45DD-9F76-2336AD923847}" destId="{657B0ED0-8657-473B-B487-7D4F7B036BFA}" srcOrd="11" destOrd="0" presId="urn:microsoft.com/office/officeart/2005/8/layout/radial4"/>
    <dgm:cxn modelId="{7120FA13-0102-4C06-BB62-65A7122658A4}" type="presParOf" srcId="{DA547C6C-3888-45DD-9F76-2336AD923847}" destId="{BDE7C2E4-0760-4AD7-A352-FAA9CB8E64DB}" srcOrd="12" destOrd="0" presId="urn:microsoft.com/office/officeart/2005/8/layout/radial4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FDC9FE-7C3A-4453-94B6-08AA6AC522B7}">
      <dsp:nvSpPr>
        <dsp:cNvPr id="0" name=""/>
        <dsp:cNvSpPr/>
      </dsp:nvSpPr>
      <dsp:spPr>
        <a:xfrm>
          <a:off x="3185165" y="3238028"/>
          <a:ext cx="3126009" cy="3006451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latin typeface="Bookman Old Style" panose="02050604050505020204" pitchFamily="18" charset="0"/>
            </a:rPr>
            <a:t>Служба </a:t>
          </a:r>
        </a:p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latin typeface="Bookman Old Style" panose="02050604050505020204" pitchFamily="18" charset="0"/>
            </a:rPr>
            <a:t>Школьной</a:t>
          </a:r>
        </a:p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latin typeface="Bookman Old Style" panose="02050604050505020204" pitchFamily="18" charset="0"/>
            </a:rPr>
            <a:t>Медиации</a:t>
          </a:r>
        </a:p>
      </dsp:txBody>
      <dsp:txXfrm>
        <a:off x="3642958" y="3678313"/>
        <a:ext cx="2210423" cy="2125881"/>
      </dsp:txXfrm>
    </dsp:sp>
    <dsp:sp modelId="{445C53EA-BA09-4496-ACAB-C323ACDCBE6F}">
      <dsp:nvSpPr>
        <dsp:cNvPr id="0" name=""/>
        <dsp:cNvSpPr/>
      </dsp:nvSpPr>
      <dsp:spPr>
        <a:xfrm rot="9838047">
          <a:off x="947857" y="5146450"/>
          <a:ext cx="2221659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9374349-403B-43DA-8917-8C4AF7AEB5D3}">
      <dsp:nvSpPr>
        <dsp:cNvPr id="0" name=""/>
        <dsp:cNvSpPr/>
      </dsp:nvSpPr>
      <dsp:spPr>
        <a:xfrm>
          <a:off x="-66360" y="5098490"/>
          <a:ext cx="2114846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Помощь ребенку           в трудной  жизненной ситуации</a:t>
          </a:r>
        </a:p>
      </dsp:txBody>
      <dsp:txXfrm>
        <a:off x="-24043" y="5140807"/>
        <a:ext cx="2030212" cy="1360179"/>
      </dsp:txXfrm>
    </dsp:sp>
    <dsp:sp modelId="{05A1657F-E3FB-4F5F-B775-A387AD99C258}">
      <dsp:nvSpPr>
        <dsp:cNvPr id="0" name=""/>
        <dsp:cNvSpPr/>
      </dsp:nvSpPr>
      <dsp:spPr>
        <a:xfrm rot="12070350">
          <a:off x="1132102" y="3384093"/>
          <a:ext cx="2122661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250053"/>
                <a:satOff val="-3376"/>
                <a:lumOff val="-549"/>
                <a:alphaOff val="0"/>
                <a:shade val="51000"/>
                <a:satMod val="130000"/>
              </a:schemeClr>
            </a:gs>
            <a:gs pos="80000">
              <a:schemeClr val="accent3">
                <a:hueOff val="2250053"/>
                <a:satOff val="-3376"/>
                <a:lumOff val="-549"/>
                <a:alphaOff val="0"/>
                <a:shade val="93000"/>
                <a:satMod val="130000"/>
              </a:schemeClr>
            </a:gs>
            <a:gs pos="100000">
              <a:schemeClr val="accent3">
                <a:hueOff val="2250053"/>
                <a:satOff val="-3376"/>
                <a:lumOff val="-54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DBAA58E-977E-486C-9DA0-95FB18B01D7C}">
      <dsp:nvSpPr>
        <dsp:cNvPr id="0" name=""/>
        <dsp:cNvSpPr/>
      </dsp:nvSpPr>
      <dsp:spPr>
        <a:xfrm>
          <a:off x="77241" y="2646011"/>
          <a:ext cx="2253006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2250053"/>
                <a:satOff val="-3376"/>
                <a:lumOff val="-549"/>
                <a:alphaOff val="0"/>
                <a:shade val="51000"/>
                <a:satMod val="130000"/>
              </a:schemeClr>
            </a:gs>
            <a:gs pos="80000">
              <a:schemeClr val="accent3">
                <a:hueOff val="2250053"/>
                <a:satOff val="-3376"/>
                <a:lumOff val="-549"/>
                <a:alphaOff val="0"/>
                <a:shade val="93000"/>
                <a:satMod val="130000"/>
              </a:schemeClr>
            </a:gs>
            <a:gs pos="100000">
              <a:schemeClr val="accent3">
                <a:hueOff val="2250053"/>
                <a:satOff val="-3376"/>
                <a:lumOff val="-54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Умение приносить извинения        и получать  прощение</a:t>
          </a:r>
        </a:p>
      </dsp:txBody>
      <dsp:txXfrm>
        <a:off x="119558" y="2688328"/>
        <a:ext cx="2168372" cy="1360179"/>
      </dsp:txXfrm>
    </dsp:sp>
    <dsp:sp modelId="{BFF33463-EF02-43A3-8615-11F6661E9E1F}">
      <dsp:nvSpPr>
        <dsp:cNvPr id="0" name=""/>
        <dsp:cNvSpPr/>
      </dsp:nvSpPr>
      <dsp:spPr>
        <a:xfrm rot="15563052">
          <a:off x="3282313" y="1812478"/>
          <a:ext cx="1971648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4500106"/>
                <a:satOff val="-6752"/>
                <a:lumOff val="-1098"/>
                <a:alphaOff val="0"/>
                <a:shade val="51000"/>
                <a:satMod val="130000"/>
              </a:schemeClr>
            </a:gs>
            <a:gs pos="80000">
              <a:schemeClr val="accent3">
                <a:hueOff val="4500106"/>
                <a:satOff val="-6752"/>
                <a:lumOff val="-1098"/>
                <a:alphaOff val="0"/>
                <a:shade val="93000"/>
                <a:satMod val="130000"/>
              </a:schemeClr>
            </a:gs>
            <a:gs pos="100000">
              <a:schemeClr val="accent3">
                <a:hueOff val="4500106"/>
                <a:satOff val="-6752"/>
                <a:lumOff val="-109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33871B6-FA0F-43BD-9B1B-8E82637D4647}">
      <dsp:nvSpPr>
        <dsp:cNvPr id="0" name=""/>
        <dsp:cNvSpPr/>
      </dsp:nvSpPr>
      <dsp:spPr>
        <a:xfrm>
          <a:off x="2785580" y="488773"/>
          <a:ext cx="2601892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4500106"/>
                <a:satOff val="-6752"/>
                <a:lumOff val="-1098"/>
                <a:alphaOff val="0"/>
                <a:shade val="51000"/>
                <a:satMod val="130000"/>
              </a:schemeClr>
            </a:gs>
            <a:gs pos="80000">
              <a:schemeClr val="accent3">
                <a:hueOff val="4500106"/>
                <a:satOff val="-6752"/>
                <a:lumOff val="-1098"/>
                <a:alphaOff val="0"/>
                <a:shade val="93000"/>
                <a:satMod val="130000"/>
              </a:schemeClr>
            </a:gs>
            <a:gs pos="100000">
              <a:schemeClr val="accent3">
                <a:hueOff val="4500106"/>
                <a:satOff val="-6752"/>
                <a:lumOff val="-109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Возможность осознать причины своего поступка</a:t>
          </a:r>
        </a:p>
      </dsp:txBody>
      <dsp:txXfrm>
        <a:off x="2827897" y="531090"/>
        <a:ext cx="2517258" cy="1360179"/>
      </dsp:txXfrm>
    </dsp:sp>
    <dsp:sp modelId="{C43F9F65-3886-4713-8887-84FE39DAE983}">
      <dsp:nvSpPr>
        <dsp:cNvPr id="0" name=""/>
        <dsp:cNvSpPr/>
      </dsp:nvSpPr>
      <dsp:spPr>
        <a:xfrm rot="18508050">
          <a:off x="5266528" y="1947113"/>
          <a:ext cx="2819020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6750158"/>
                <a:satOff val="-10128"/>
                <a:lumOff val="-1647"/>
                <a:alphaOff val="0"/>
                <a:shade val="51000"/>
                <a:satMod val="130000"/>
              </a:schemeClr>
            </a:gs>
            <a:gs pos="80000">
              <a:schemeClr val="accent3">
                <a:hueOff val="6750158"/>
                <a:satOff val="-10128"/>
                <a:lumOff val="-1647"/>
                <a:alphaOff val="0"/>
                <a:shade val="93000"/>
                <a:satMod val="130000"/>
              </a:schemeClr>
            </a:gs>
            <a:gs pos="100000">
              <a:schemeClr val="accent3">
                <a:hueOff val="6750158"/>
                <a:satOff val="-10128"/>
                <a:lumOff val="-164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83E4781-B8B1-4854-8596-DCF3DF6506CB}">
      <dsp:nvSpPr>
        <dsp:cNvPr id="0" name=""/>
        <dsp:cNvSpPr/>
      </dsp:nvSpPr>
      <dsp:spPr>
        <a:xfrm>
          <a:off x="6295449" y="488768"/>
          <a:ext cx="2514806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6750158"/>
                <a:satOff val="-10128"/>
                <a:lumOff val="-1647"/>
                <a:alphaOff val="0"/>
                <a:shade val="51000"/>
                <a:satMod val="130000"/>
              </a:schemeClr>
            </a:gs>
            <a:gs pos="80000">
              <a:schemeClr val="accent3">
                <a:hueOff val="6750158"/>
                <a:satOff val="-10128"/>
                <a:lumOff val="-1647"/>
                <a:alphaOff val="0"/>
                <a:shade val="93000"/>
                <a:satMod val="130000"/>
              </a:schemeClr>
            </a:gs>
            <a:gs pos="100000">
              <a:schemeClr val="accent3">
                <a:hueOff val="6750158"/>
                <a:satOff val="-10128"/>
                <a:lumOff val="-164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Развитие ответственного     и взрослого поведения</a:t>
          </a:r>
        </a:p>
      </dsp:txBody>
      <dsp:txXfrm>
        <a:off x="6337766" y="531085"/>
        <a:ext cx="2430172" cy="1360179"/>
      </dsp:txXfrm>
    </dsp:sp>
    <dsp:sp modelId="{D1C5CA32-8923-444B-AD54-27AEABC777CB}">
      <dsp:nvSpPr>
        <dsp:cNvPr id="0" name=""/>
        <dsp:cNvSpPr/>
      </dsp:nvSpPr>
      <dsp:spPr>
        <a:xfrm rot="20432796">
          <a:off x="6275671" y="3429642"/>
          <a:ext cx="2290117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9000211"/>
                <a:satOff val="-13504"/>
                <a:lumOff val="-2196"/>
                <a:alphaOff val="0"/>
                <a:shade val="51000"/>
                <a:satMod val="130000"/>
              </a:schemeClr>
            </a:gs>
            <a:gs pos="80000">
              <a:schemeClr val="accent3">
                <a:hueOff val="9000211"/>
                <a:satOff val="-13504"/>
                <a:lumOff val="-2196"/>
                <a:alphaOff val="0"/>
                <a:shade val="93000"/>
                <a:satMod val="130000"/>
              </a:schemeClr>
            </a:gs>
            <a:gs pos="100000">
              <a:schemeClr val="accent3">
                <a:hueOff val="9000211"/>
                <a:satOff val="-13504"/>
                <a:lumOff val="-219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6CC4CBE-CDF0-46C3-8590-DE0CE3AC693C}">
      <dsp:nvSpPr>
        <dsp:cNvPr id="0" name=""/>
        <dsp:cNvSpPr/>
      </dsp:nvSpPr>
      <dsp:spPr>
        <a:xfrm>
          <a:off x="7369953" y="2693538"/>
          <a:ext cx="2260934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9000211"/>
                <a:satOff val="-13504"/>
                <a:lumOff val="-2196"/>
                <a:alphaOff val="0"/>
                <a:shade val="51000"/>
                <a:satMod val="130000"/>
              </a:schemeClr>
            </a:gs>
            <a:gs pos="80000">
              <a:schemeClr val="accent3">
                <a:hueOff val="9000211"/>
                <a:satOff val="-13504"/>
                <a:lumOff val="-2196"/>
                <a:alphaOff val="0"/>
                <a:shade val="93000"/>
                <a:satMod val="130000"/>
              </a:schemeClr>
            </a:gs>
            <a:gs pos="100000">
              <a:schemeClr val="accent3">
                <a:hueOff val="9000211"/>
                <a:satOff val="-13504"/>
                <a:lumOff val="-219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Избавление      от негативных переживаний</a:t>
          </a:r>
        </a:p>
      </dsp:txBody>
      <dsp:txXfrm>
        <a:off x="7412270" y="2735855"/>
        <a:ext cx="2176300" cy="1360179"/>
      </dsp:txXfrm>
    </dsp:sp>
    <dsp:sp modelId="{657B0ED0-8657-473B-B487-7D4F7B036BFA}">
      <dsp:nvSpPr>
        <dsp:cNvPr id="0" name=""/>
        <dsp:cNvSpPr/>
      </dsp:nvSpPr>
      <dsp:spPr>
        <a:xfrm rot="888894">
          <a:off x="6344719" y="5094403"/>
          <a:ext cx="2257421" cy="735307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DE7C2E4-0760-4AD7-A352-FAA9CB8E64DB}">
      <dsp:nvSpPr>
        <dsp:cNvPr id="0" name=""/>
        <dsp:cNvSpPr/>
      </dsp:nvSpPr>
      <dsp:spPr>
        <a:xfrm>
          <a:off x="7372647" y="5028258"/>
          <a:ext cx="2383942" cy="14448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Bookman Old Style" panose="02050604050505020204" pitchFamily="18" charset="0"/>
            </a:rPr>
            <a:t>Справедливость существует</a:t>
          </a:r>
        </a:p>
      </dsp:txBody>
      <dsp:txXfrm>
        <a:off x="7414964" y="5070575"/>
        <a:ext cx="2299308" cy="13601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Крючкова</dc:creator>
  <cp:lastModifiedBy>Ольга Владимировна Крючкова</cp:lastModifiedBy>
  <cp:revision>14</cp:revision>
  <dcterms:created xsi:type="dcterms:W3CDTF">2017-05-04T07:49:00Z</dcterms:created>
  <dcterms:modified xsi:type="dcterms:W3CDTF">2017-05-04T11:17:00Z</dcterms:modified>
</cp:coreProperties>
</file>