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A" w:rsidRPr="007C50FD" w:rsidRDefault="00DD61CA" w:rsidP="00DD61CA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FD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формационная карта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7C50FD">
        <w:rPr>
          <w:rFonts w:ascii="Times New Roman" w:hAnsi="Times New Roman" w:cs="Times New Roman"/>
          <w:b/>
          <w:sz w:val="28"/>
          <w:szCs w:val="28"/>
        </w:rPr>
        <w:t xml:space="preserve"> на 01.09.2015.</w:t>
      </w:r>
    </w:p>
    <w:tbl>
      <w:tblPr>
        <w:tblStyle w:val="a3"/>
        <w:tblpPr w:leftFromText="180" w:rightFromText="180" w:vertAnchor="page" w:horzAnchor="page" w:tblpX="1233" w:tblpY="2462"/>
        <w:tblW w:w="14850" w:type="dxa"/>
        <w:tblLook w:val="04A0"/>
      </w:tblPr>
      <w:tblGrid>
        <w:gridCol w:w="4254"/>
        <w:gridCol w:w="10596"/>
      </w:tblGrid>
      <w:tr w:rsidR="00DD61CA" w:rsidRPr="007C50FD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7C50FD" w:rsidRDefault="00DD61CA" w:rsidP="00FC3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у</w:t>
            </w: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чреждения в соответствии с Уставом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7C50FD" w:rsidRDefault="00DD61CA" w:rsidP="00FC3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образоват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Варламовская</w:t>
            </w:r>
            <w:proofErr w:type="spellEnd"/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общеобраз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Волгоградской области</w:t>
            </w: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(номер, дата выдачи последнего свидетельства)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10234053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70218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Default="00DD61CA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01.09.197</w:t>
            </w:r>
            <w:r w:rsidRPr="006C71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вось</w:t>
            </w:r>
            <w:r w:rsidR="00A37B96">
              <w:rPr>
                <w:rFonts w:ascii="Times New Roman" w:hAnsi="Times New Roman"/>
                <w:sz w:val="24"/>
                <w:szCs w:val="24"/>
              </w:rPr>
              <w:t>милетняя школа Дубовского района</w:t>
            </w:r>
          </w:p>
          <w:p w:rsidR="00A37B96" w:rsidRPr="006C7173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96">
              <w:rPr>
                <w:rFonts w:ascii="Times New Roman" w:hAnsi="Times New Roman"/>
                <w:b/>
                <w:sz w:val="24"/>
                <w:szCs w:val="24"/>
              </w:rPr>
              <w:t>01.09.1995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-Варламовская восьмилетняя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неполная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  <w:r w:rsidRPr="006C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1CA" w:rsidRPr="006C7173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–муниципальное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области»</w:t>
            </w:r>
          </w:p>
          <w:p w:rsidR="00A37B96" w:rsidRPr="006C7173" w:rsidRDefault="00A37B96" w:rsidP="00A37B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.11.2011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области»</w:t>
            </w:r>
          </w:p>
          <w:p w:rsidR="00DD61CA" w:rsidRPr="00A37B96" w:rsidRDefault="00A37B96" w:rsidP="00A37B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96">
              <w:rPr>
                <w:rFonts w:ascii="Times New Roman" w:hAnsi="Times New Roman"/>
                <w:b/>
                <w:sz w:val="24"/>
                <w:szCs w:val="24"/>
              </w:rPr>
              <w:t>16.09.2015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»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(с указанием индекса)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403003, Волгоградская обл.,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ул.Центральная,15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(с указанием индекса)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403003, Волгоградская обл.,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арламовул.Центральная,15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(код и номер)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(84468)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4-22-16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461F8F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VARGORODISHE@yandex.ru</w:t>
            </w:r>
          </w:p>
        </w:tc>
      </w:tr>
      <w:tr w:rsidR="00DD61CA" w:rsidRPr="00461F8F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EA5DB1" w:rsidRDefault="00EA5DB1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            </w:t>
            </w:r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dnevnik</w:t>
            </w:r>
            <w:proofErr w:type="spellEnd"/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EA5DB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user</w:t>
            </w:r>
          </w:p>
        </w:tc>
      </w:tr>
      <w:tr w:rsidR="00DD61CA" w:rsidTr="00FC3E46">
        <w:trPr>
          <w:trHeight w:val="7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461F8F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осуществление 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EA5DB1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34ОД №00168 от 19.12.2011 г. бессрочно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EA5DB1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34ГА №00270 от 27 апреля 2012 г. до 27 апреля 2024 г.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финансово-хозяйственной деятельности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6C7173" w:rsidRDefault="00A37B96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3403300500   КПП: 340301001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обл. (Комитет финансов администрации </w:t>
            </w:r>
            <w:proofErr w:type="spell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гоградской области  МБОУ «</w:t>
            </w:r>
            <w:proofErr w:type="spellStart"/>
            <w:r w:rsidR="00B57777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="00EA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gramStart"/>
            <w:r w:rsidR="00EA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/с 40701810200003000002 в ГРКЦ ГУ Банка России 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 обл. г. Волгоград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К/с – нет  БИК: 041806001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Сведения о составе и квалификации педагогических кадров: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173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педагогических работников (всего), из них: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-с высшим образованием;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с незаконченным высшим;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-со средним специальным, в том числе педагогическим.</w:t>
            </w:r>
          </w:p>
          <w:p w:rsidR="00DD61CA" w:rsidRPr="006C7173" w:rsidRDefault="00DD61CA" w:rsidP="00FC3E46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категории, в том числе: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-</w:t>
            </w: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высшую квалификационную категорию;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первую квалификационную категорию.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61CA" w:rsidRPr="004040EF" w:rsidRDefault="00DD61CA" w:rsidP="00DD6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1CA" w:rsidRDefault="00DD61CA" w:rsidP="00DD61C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контингенте обучающихся, формах </w:t>
      </w:r>
      <w:proofErr w:type="gramStart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обучения по состоянию</w:t>
      </w:r>
      <w:proofErr w:type="gramEnd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42" w:type="dxa"/>
        <w:tblInd w:w="108" w:type="dxa"/>
        <w:tblLook w:val="04A0"/>
      </w:tblPr>
      <w:tblGrid>
        <w:gridCol w:w="5406"/>
        <w:gridCol w:w="2391"/>
        <w:gridCol w:w="2268"/>
        <w:gridCol w:w="2409"/>
        <w:gridCol w:w="2268"/>
      </w:tblGrid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Default="00DD61CA" w:rsidP="00FC3E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1CA" w:rsidRPr="000E30D6" w:rsidRDefault="00DD61CA" w:rsidP="00FC3E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МБОУ </w:t>
            </w:r>
          </w:p>
          <w:p w:rsidR="00DD61CA" w:rsidRDefault="00B57777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классов, в том числе: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(базового уровня) /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отдельных предметов / в них обучающихся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профильных \ в них обучающихся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получения образования: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занимающихся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I смену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="0089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образовательную программу начального общего образования по УМК: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«Школа России»;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B57777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Основную образовательную программу основного общего образования в соответствии с ФГОС основного общего образования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B57777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1CA" w:rsidRDefault="00DD61CA" w:rsidP="00DD61CA"/>
    <w:p w:rsidR="007A17C0" w:rsidRDefault="007A17C0"/>
    <w:sectPr w:rsidR="007A17C0" w:rsidSect="007C50FD">
      <w:pgSz w:w="16838" w:h="11906" w:orient="landscape"/>
      <w:pgMar w:top="1276" w:right="1134" w:bottom="141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CA"/>
    <w:rsid w:val="002E6A9A"/>
    <w:rsid w:val="007A17C0"/>
    <w:rsid w:val="00895BE2"/>
    <w:rsid w:val="00916019"/>
    <w:rsid w:val="00A37B96"/>
    <w:rsid w:val="00B57777"/>
    <w:rsid w:val="00DD61CA"/>
    <w:rsid w:val="00E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D61C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DD61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DD61CA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61C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SPEEDxp</cp:lastModifiedBy>
  <cp:revision>5</cp:revision>
  <dcterms:created xsi:type="dcterms:W3CDTF">2016-01-17T07:46:00Z</dcterms:created>
  <dcterms:modified xsi:type="dcterms:W3CDTF">2016-01-18T11:54:00Z</dcterms:modified>
</cp:coreProperties>
</file>